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34F" w:rsidRPr="0073634F" w:rsidRDefault="0073634F" w:rsidP="007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4F">
        <w:rPr>
          <w:rFonts w:ascii="Times New Roman" w:hAnsi="Times New Roman" w:cs="Times New Roman"/>
          <w:b/>
          <w:sz w:val="28"/>
          <w:szCs w:val="28"/>
        </w:rPr>
        <w:t>ПРОДОВОЛЬСТВЕННАЯ БЕЗОПАСНОСТЬ</w:t>
      </w:r>
    </w:p>
    <w:p w:rsidR="0073634F" w:rsidRDefault="0073634F" w:rsidP="007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4F">
        <w:rPr>
          <w:rFonts w:ascii="Times New Roman" w:hAnsi="Times New Roman" w:cs="Times New Roman"/>
          <w:b/>
          <w:sz w:val="28"/>
          <w:szCs w:val="28"/>
        </w:rPr>
        <w:t xml:space="preserve">И АКТИВИЗАЦИЯ АГРОБИЗНЕСА: </w:t>
      </w:r>
      <w:r>
        <w:rPr>
          <w:rFonts w:ascii="Times New Roman" w:hAnsi="Times New Roman" w:cs="Times New Roman"/>
          <w:b/>
          <w:sz w:val="28"/>
          <w:szCs w:val="28"/>
        </w:rPr>
        <w:t>КЛЮЧЕВЫЕ В</w:t>
      </w:r>
      <w:r w:rsidR="00EB28BD">
        <w:rPr>
          <w:rFonts w:ascii="Times New Roman" w:hAnsi="Times New Roman" w:cs="Times New Roman"/>
          <w:b/>
          <w:sz w:val="28"/>
          <w:szCs w:val="28"/>
        </w:rPr>
        <w:t>ОПРОСЫ</w:t>
      </w:r>
    </w:p>
    <w:p w:rsidR="0073634F" w:rsidRDefault="0073634F" w:rsidP="007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34F" w:rsidRPr="0073634F" w:rsidRDefault="0073634F" w:rsidP="007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4F">
        <w:rPr>
          <w:rFonts w:ascii="Times New Roman" w:hAnsi="Times New Roman" w:cs="Times New Roman"/>
          <w:b/>
          <w:sz w:val="28"/>
          <w:szCs w:val="28"/>
        </w:rPr>
        <w:t xml:space="preserve">А.И. </w:t>
      </w:r>
      <w:proofErr w:type="spellStart"/>
      <w:r w:rsidRPr="0073634F">
        <w:rPr>
          <w:rFonts w:ascii="Times New Roman" w:hAnsi="Times New Roman" w:cs="Times New Roman"/>
          <w:b/>
          <w:sz w:val="28"/>
          <w:szCs w:val="28"/>
        </w:rPr>
        <w:t>Костяев</w:t>
      </w:r>
      <w:proofErr w:type="spellEnd"/>
      <w:r w:rsidRPr="0073634F">
        <w:rPr>
          <w:rFonts w:ascii="Times New Roman" w:hAnsi="Times New Roman" w:cs="Times New Roman"/>
          <w:b/>
          <w:sz w:val="28"/>
          <w:szCs w:val="28"/>
        </w:rPr>
        <w:t>, директор ФГБНУ СЗНИЭСХ, д.э.н., проф., академик РАН</w:t>
      </w:r>
    </w:p>
    <w:p w:rsidR="0073634F" w:rsidRPr="0073634F" w:rsidRDefault="0073634F" w:rsidP="007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34F">
        <w:rPr>
          <w:rFonts w:ascii="Times New Roman" w:hAnsi="Times New Roman" w:cs="Times New Roman"/>
          <w:b/>
          <w:sz w:val="28"/>
          <w:szCs w:val="28"/>
        </w:rPr>
        <w:t>Г.Н. Никонова, зав. отделом ФГБНУ СЗНИЭСХ, д.э.н., проф., член-корреспондент РАН</w:t>
      </w:r>
    </w:p>
    <w:p w:rsidR="0073634F" w:rsidRPr="0073634F" w:rsidRDefault="0073634F" w:rsidP="007363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BFD" w:rsidRPr="0073634F" w:rsidRDefault="00420BFD" w:rsidP="00FD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Понятие</w:t>
      </w:r>
      <w:r w:rsidRPr="00420BFD">
        <w:rPr>
          <w:rFonts w:ascii="Times New Roman" w:hAnsi="Times New Roman" w:cs="Times New Roman"/>
          <w:sz w:val="28"/>
          <w:szCs w:val="28"/>
        </w:rPr>
        <w:t xml:space="preserve"> продовольственной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420B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заложенное в одноименной Доктрине</w:t>
      </w:r>
      <w:r w:rsidR="004F1083">
        <w:rPr>
          <w:rFonts w:ascii="Times New Roman" w:hAnsi="Times New Roman" w:cs="Times New Roman"/>
          <w:sz w:val="28"/>
          <w:szCs w:val="28"/>
        </w:rPr>
        <w:t xml:space="preserve"> </w:t>
      </w:r>
      <w:r w:rsidR="004F1083" w:rsidRPr="004F1083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0BFD">
        <w:rPr>
          <w:rFonts w:ascii="Times New Roman" w:hAnsi="Times New Roman" w:cs="Times New Roman"/>
          <w:sz w:val="28"/>
          <w:szCs w:val="28"/>
        </w:rPr>
        <w:t xml:space="preserve"> исходит из достижения крит</w:t>
      </w:r>
      <w:r w:rsidRPr="00420BFD">
        <w:rPr>
          <w:rFonts w:ascii="Times New Roman" w:hAnsi="Times New Roman" w:cs="Times New Roman"/>
          <w:sz w:val="28"/>
          <w:szCs w:val="28"/>
        </w:rPr>
        <w:t>и</w:t>
      </w:r>
      <w:r w:rsidRPr="00420BFD">
        <w:rPr>
          <w:rFonts w:ascii="Times New Roman" w:hAnsi="Times New Roman" w:cs="Times New Roman"/>
          <w:sz w:val="28"/>
          <w:szCs w:val="28"/>
        </w:rPr>
        <w:t>ческих (пороговых) критериев импорта продовольствия в условиях нового этапа глобализации и обострения международной политической ситуации не гарантирует в полной мере обеспечение национальной безопасности страны. Оценка безопасности в этом случае не учитывает ресурсную основу прои</w:t>
      </w:r>
      <w:r w:rsidRPr="00420BFD">
        <w:rPr>
          <w:rFonts w:ascii="Times New Roman" w:hAnsi="Times New Roman" w:cs="Times New Roman"/>
          <w:sz w:val="28"/>
          <w:szCs w:val="28"/>
        </w:rPr>
        <w:t>з</w:t>
      </w:r>
      <w:r w:rsidRPr="00420BFD">
        <w:rPr>
          <w:rFonts w:ascii="Times New Roman" w:hAnsi="Times New Roman" w:cs="Times New Roman"/>
          <w:sz w:val="28"/>
          <w:szCs w:val="28"/>
        </w:rPr>
        <w:t>водства, которая в значительной степени базируется на импортных комп</w:t>
      </w:r>
      <w:r w:rsidRPr="00420BFD">
        <w:rPr>
          <w:rFonts w:ascii="Times New Roman" w:hAnsi="Times New Roman" w:cs="Times New Roman"/>
          <w:sz w:val="28"/>
          <w:szCs w:val="28"/>
        </w:rPr>
        <w:t>о</w:t>
      </w:r>
      <w:r w:rsidRPr="00420BFD">
        <w:rPr>
          <w:rFonts w:ascii="Times New Roman" w:hAnsi="Times New Roman" w:cs="Times New Roman"/>
          <w:sz w:val="28"/>
          <w:szCs w:val="28"/>
        </w:rPr>
        <w:t>нентах (племенном и семенном материале, зарубежных технологиях и техн</w:t>
      </w:r>
      <w:r w:rsidRPr="00420BFD">
        <w:rPr>
          <w:rFonts w:ascii="Times New Roman" w:hAnsi="Times New Roman" w:cs="Times New Roman"/>
          <w:sz w:val="28"/>
          <w:szCs w:val="28"/>
        </w:rPr>
        <w:t>и</w:t>
      </w:r>
      <w:r w:rsidRPr="00420BFD">
        <w:rPr>
          <w:rFonts w:ascii="Times New Roman" w:hAnsi="Times New Roman" w:cs="Times New Roman"/>
          <w:sz w:val="28"/>
          <w:szCs w:val="28"/>
        </w:rPr>
        <w:t>ческих средствах и т.д.), что создает риски в решении задачи продовол</w:t>
      </w:r>
      <w:r w:rsidRPr="00420BFD">
        <w:rPr>
          <w:rFonts w:ascii="Times New Roman" w:hAnsi="Times New Roman" w:cs="Times New Roman"/>
          <w:sz w:val="28"/>
          <w:szCs w:val="28"/>
        </w:rPr>
        <w:t>ь</w:t>
      </w:r>
      <w:r w:rsidRPr="00420BFD">
        <w:rPr>
          <w:rFonts w:ascii="Times New Roman" w:hAnsi="Times New Roman" w:cs="Times New Roman"/>
          <w:sz w:val="28"/>
          <w:szCs w:val="28"/>
        </w:rPr>
        <w:t xml:space="preserve">ственного обеспечения населения страны. В связи с этим, </w:t>
      </w:r>
      <w:r w:rsidRPr="0073634F">
        <w:rPr>
          <w:rFonts w:ascii="Times New Roman" w:hAnsi="Times New Roman" w:cs="Times New Roman"/>
          <w:b/>
          <w:sz w:val="28"/>
          <w:szCs w:val="28"/>
        </w:rPr>
        <w:t>считаем необх</w:t>
      </w:r>
      <w:r w:rsidRPr="0073634F">
        <w:rPr>
          <w:rFonts w:ascii="Times New Roman" w:hAnsi="Times New Roman" w:cs="Times New Roman"/>
          <w:b/>
          <w:sz w:val="28"/>
          <w:szCs w:val="28"/>
        </w:rPr>
        <w:t>о</w:t>
      </w:r>
      <w:r w:rsidRPr="0073634F">
        <w:rPr>
          <w:rFonts w:ascii="Times New Roman" w:hAnsi="Times New Roman" w:cs="Times New Roman"/>
          <w:b/>
          <w:sz w:val="28"/>
          <w:szCs w:val="28"/>
        </w:rPr>
        <w:t>димым перейти в рамках государственной политики к новому поним</w:t>
      </w:r>
      <w:r w:rsidRPr="0073634F">
        <w:rPr>
          <w:rFonts w:ascii="Times New Roman" w:hAnsi="Times New Roman" w:cs="Times New Roman"/>
          <w:b/>
          <w:sz w:val="28"/>
          <w:szCs w:val="28"/>
        </w:rPr>
        <w:t>а</w:t>
      </w:r>
      <w:r w:rsidRPr="0073634F">
        <w:rPr>
          <w:rFonts w:ascii="Times New Roman" w:hAnsi="Times New Roman" w:cs="Times New Roman"/>
          <w:b/>
          <w:sz w:val="28"/>
          <w:szCs w:val="28"/>
        </w:rPr>
        <w:t xml:space="preserve">нию продовольственной безопасности страны </w:t>
      </w:r>
      <w:r w:rsidR="00953584" w:rsidRPr="0073634F">
        <w:rPr>
          <w:rFonts w:ascii="Times New Roman" w:hAnsi="Times New Roman" w:cs="Times New Roman"/>
          <w:b/>
          <w:sz w:val="28"/>
          <w:szCs w:val="28"/>
        </w:rPr>
        <w:t>с учетом состояния</w:t>
      </w:r>
      <w:r w:rsidRPr="0073634F">
        <w:rPr>
          <w:rFonts w:ascii="Times New Roman" w:hAnsi="Times New Roman" w:cs="Times New Roman"/>
          <w:b/>
          <w:sz w:val="28"/>
          <w:szCs w:val="28"/>
        </w:rPr>
        <w:t xml:space="preserve"> отеч</w:t>
      </w:r>
      <w:r w:rsidRPr="0073634F">
        <w:rPr>
          <w:rFonts w:ascii="Times New Roman" w:hAnsi="Times New Roman" w:cs="Times New Roman"/>
          <w:b/>
          <w:sz w:val="28"/>
          <w:szCs w:val="28"/>
        </w:rPr>
        <w:t>е</w:t>
      </w:r>
      <w:r w:rsidRPr="0073634F">
        <w:rPr>
          <w:rFonts w:ascii="Times New Roman" w:hAnsi="Times New Roman" w:cs="Times New Roman"/>
          <w:b/>
          <w:sz w:val="28"/>
          <w:szCs w:val="28"/>
        </w:rPr>
        <w:t>ственной ресурсной баз</w:t>
      </w:r>
      <w:r w:rsidR="00953584" w:rsidRPr="0073634F">
        <w:rPr>
          <w:rFonts w:ascii="Times New Roman" w:hAnsi="Times New Roman" w:cs="Times New Roman"/>
          <w:b/>
          <w:sz w:val="28"/>
          <w:szCs w:val="28"/>
        </w:rPr>
        <w:t>ы.</w:t>
      </w:r>
      <w:r w:rsidR="00736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34F">
        <w:rPr>
          <w:rFonts w:ascii="Times New Roman" w:hAnsi="Times New Roman" w:cs="Times New Roman"/>
          <w:sz w:val="28"/>
          <w:szCs w:val="28"/>
        </w:rPr>
        <w:t>Доктрина продовольственной безопасности Ро</w:t>
      </w:r>
      <w:r w:rsidR="0073634F">
        <w:rPr>
          <w:rFonts w:ascii="Times New Roman" w:hAnsi="Times New Roman" w:cs="Times New Roman"/>
          <w:sz w:val="28"/>
          <w:szCs w:val="28"/>
        </w:rPr>
        <w:t>с</w:t>
      </w:r>
      <w:r w:rsidR="0073634F">
        <w:rPr>
          <w:rFonts w:ascii="Times New Roman" w:hAnsi="Times New Roman" w:cs="Times New Roman"/>
          <w:sz w:val="28"/>
          <w:szCs w:val="28"/>
        </w:rPr>
        <w:t xml:space="preserve">сии в новом понимании даст соответствующие сигналы и власти и бизнесу в вопросах </w:t>
      </w:r>
      <w:proofErr w:type="spellStart"/>
      <w:r w:rsidR="0073634F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="0073634F">
        <w:rPr>
          <w:rFonts w:ascii="Times New Roman" w:hAnsi="Times New Roman" w:cs="Times New Roman"/>
          <w:sz w:val="28"/>
          <w:szCs w:val="28"/>
        </w:rPr>
        <w:t>.</w:t>
      </w:r>
    </w:p>
    <w:p w:rsidR="00953584" w:rsidRDefault="00420BFD" w:rsidP="00FD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53584" w:rsidRPr="00953584">
        <w:rPr>
          <w:rFonts w:ascii="Times New Roman" w:hAnsi="Times New Roman" w:cs="Times New Roman"/>
          <w:sz w:val="28"/>
          <w:szCs w:val="28"/>
        </w:rPr>
        <w:t xml:space="preserve">Две </w:t>
      </w:r>
      <w:r w:rsidR="00953584">
        <w:rPr>
          <w:rFonts w:ascii="Times New Roman" w:hAnsi="Times New Roman" w:cs="Times New Roman"/>
          <w:sz w:val="28"/>
          <w:szCs w:val="28"/>
        </w:rPr>
        <w:t xml:space="preserve">главные </w:t>
      </w:r>
      <w:r w:rsidR="00953584" w:rsidRPr="00953584">
        <w:rPr>
          <w:rFonts w:ascii="Times New Roman" w:hAnsi="Times New Roman" w:cs="Times New Roman"/>
          <w:sz w:val="28"/>
          <w:szCs w:val="28"/>
        </w:rPr>
        <w:t>стратегические цели в развитии агробизнеса</w:t>
      </w:r>
      <w:r w:rsidR="00953584">
        <w:rPr>
          <w:rFonts w:ascii="Times New Roman" w:hAnsi="Times New Roman" w:cs="Times New Roman"/>
          <w:sz w:val="28"/>
          <w:szCs w:val="28"/>
        </w:rPr>
        <w:t xml:space="preserve"> «о</w:t>
      </w:r>
      <w:r w:rsidR="00953584" w:rsidRPr="00953584">
        <w:rPr>
          <w:rFonts w:ascii="Times New Roman" w:hAnsi="Times New Roman" w:cs="Times New Roman"/>
          <w:sz w:val="28"/>
          <w:szCs w:val="28"/>
        </w:rPr>
        <w:t>беспеч</w:t>
      </w:r>
      <w:r w:rsidR="00953584" w:rsidRPr="00953584">
        <w:rPr>
          <w:rFonts w:ascii="Times New Roman" w:hAnsi="Times New Roman" w:cs="Times New Roman"/>
          <w:sz w:val="28"/>
          <w:szCs w:val="28"/>
        </w:rPr>
        <w:t>е</w:t>
      </w:r>
      <w:r w:rsidR="00953584" w:rsidRPr="00953584">
        <w:rPr>
          <w:rFonts w:ascii="Times New Roman" w:hAnsi="Times New Roman" w:cs="Times New Roman"/>
          <w:sz w:val="28"/>
          <w:szCs w:val="28"/>
        </w:rPr>
        <w:t>ние продовольственной безопасности страны</w:t>
      </w:r>
      <w:r w:rsidR="00953584">
        <w:rPr>
          <w:rFonts w:ascii="Times New Roman" w:hAnsi="Times New Roman" w:cs="Times New Roman"/>
          <w:sz w:val="28"/>
          <w:szCs w:val="28"/>
        </w:rPr>
        <w:t>»</w:t>
      </w:r>
      <w:r w:rsidR="00953584" w:rsidRPr="00953584">
        <w:rPr>
          <w:rFonts w:ascii="Times New Roman" w:hAnsi="Times New Roman" w:cs="Times New Roman"/>
          <w:sz w:val="28"/>
          <w:szCs w:val="28"/>
        </w:rPr>
        <w:t xml:space="preserve"> и </w:t>
      </w:r>
      <w:r w:rsidR="00953584">
        <w:rPr>
          <w:rFonts w:ascii="Times New Roman" w:hAnsi="Times New Roman" w:cs="Times New Roman"/>
          <w:sz w:val="28"/>
          <w:szCs w:val="28"/>
        </w:rPr>
        <w:t>«</w:t>
      </w:r>
      <w:r w:rsidR="00953584" w:rsidRPr="00953584">
        <w:rPr>
          <w:rFonts w:ascii="Times New Roman" w:hAnsi="Times New Roman" w:cs="Times New Roman"/>
          <w:sz w:val="28"/>
          <w:szCs w:val="28"/>
        </w:rPr>
        <w:t>обеспечение устойчивого развития сельских территорий</w:t>
      </w:r>
      <w:r w:rsidR="00953584">
        <w:rPr>
          <w:rFonts w:ascii="Times New Roman" w:hAnsi="Times New Roman" w:cs="Times New Roman"/>
          <w:sz w:val="28"/>
          <w:szCs w:val="28"/>
        </w:rPr>
        <w:t>» являются по своей сути конкурирующими</w:t>
      </w:r>
      <w:r w:rsidR="00F92832">
        <w:rPr>
          <w:rFonts w:ascii="Times New Roman" w:hAnsi="Times New Roman" w:cs="Times New Roman"/>
          <w:sz w:val="28"/>
          <w:szCs w:val="28"/>
        </w:rPr>
        <w:t xml:space="preserve"> за ресурсы, а в случае действия механизма кумулятивной причинности – прот</w:t>
      </w:r>
      <w:r w:rsidR="00F92832">
        <w:rPr>
          <w:rFonts w:ascii="Times New Roman" w:hAnsi="Times New Roman" w:cs="Times New Roman"/>
          <w:sz w:val="28"/>
          <w:szCs w:val="28"/>
        </w:rPr>
        <w:t>и</w:t>
      </w:r>
      <w:r w:rsidR="00F92832">
        <w:rPr>
          <w:rFonts w:ascii="Times New Roman" w:hAnsi="Times New Roman" w:cs="Times New Roman"/>
          <w:sz w:val="28"/>
          <w:szCs w:val="28"/>
        </w:rPr>
        <w:t xml:space="preserve">воречащими друг другу. </w:t>
      </w:r>
    </w:p>
    <w:p w:rsidR="00FD385D" w:rsidRDefault="00FD385D" w:rsidP="00FD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</w:t>
      </w:r>
      <w:r w:rsidRPr="006C12BD">
        <w:rPr>
          <w:rFonts w:ascii="Times New Roman" w:hAnsi="Times New Roman" w:cs="Times New Roman"/>
          <w:i/>
          <w:sz w:val="28"/>
          <w:szCs w:val="28"/>
        </w:rPr>
        <w:t>механизма кумулятивной причинности</w:t>
      </w:r>
      <w:r>
        <w:rPr>
          <w:rFonts w:ascii="Times New Roman" w:hAnsi="Times New Roman" w:cs="Times New Roman"/>
          <w:sz w:val="28"/>
          <w:szCs w:val="28"/>
        </w:rPr>
        <w:t xml:space="preserve"> (Г.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Мюрдель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заключается в том, что в районах, </w:t>
      </w:r>
      <w:r w:rsidR="0073634F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="0073634F">
        <w:rPr>
          <w:rFonts w:ascii="Times New Roman" w:hAnsi="Times New Roman" w:cs="Times New Roman"/>
          <w:sz w:val="28"/>
          <w:szCs w:val="28"/>
        </w:rPr>
        <w:t>реализуются крупномасштабные пр</w:t>
      </w:r>
      <w:r w:rsidR="0073634F">
        <w:rPr>
          <w:rFonts w:ascii="Times New Roman" w:hAnsi="Times New Roman" w:cs="Times New Roman"/>
          <w:sz w:val="28"/>
          <w:szCs w:val="28"/>
        </w:rPr>
        <w:t>о</w:t>
      </w:r>
      <w:r w:rsidR="0073634F">
        <w:rPr>
          <w:rFonts w:ascii="Times New Roman" w:hAnsi="Times New Roman" w:cs="Times New Roman"/>
          <w:sz w:val="28"/>
          <w:szCs w:val="28"/>
        </w:rPr>
        <w:t xml:space="preserve">екты </w:t>
      </w:r>
      <w:r w:rsidR="004F1083">
        <w:rPr>
          <w:rFonts w:ascii="Times New Roman" w:hAnsi="Times New Roman" w:cs="Times New Roman"/>
          <w:sz w:val="28"/>
          <w:szCs w:val="28"/>
        </w:rPr>
        <w:t xml:space="preserve">по обеспечению продовольственной безопасности страны </w:t>
      </w:r>
      <w:r>
        <w:rPr>
          <w:rFonts w:ascii="Times New Roman" w:hAnsi="Times New Roman" w:cs="Times New Roman"/>
          <w:sz w:val="28"/>
          <w:szCs w:val="28"/>
        </w:rPr>
        <w:t>концентр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рую</w:t>
      </w:r>
      <w:r w:rsidR="004F1083">
        <w:rPr>
          <w:rFonts w:ascii="Times New Roman" w:hAnsi="Times New Roman" w:cs="Times New Roman"/>
          <w:sz w:val="28"/>
          <w:szCs w:val="28"/>
        </w:rPr>
        <w:t>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инвестиции и другие ресурсы, </w:t>
      </w:r>
      <w:r w:rsidR="004F1083">
        <w:rPr>
          <w:rFonts w:ascii="Times New Roman" w:hAnsi="Times New Roman" w:cs="Times New Roman"/>
          <w:sz w:val="28"/>
          <w:szCs w:val="28"/>
        </w:rPr>
        <w:t>но при этом</w:t>
      </w:r>
      <w:r>
        <w:rPr>
          <w:rFonts w:ascii="Times New Roman" w:hAnsi="Times New Roman" w:cs="Times New Roman"/>
          <w:sz w:val="28"/>
          <w:szCs w:val="28"/>
        </w:rPr>
        <w:t xml:space="preserve"> под влиянием эффекта «обратной волны» </w:t>
      </w:r>
      <w:r w:rsidR="004F1083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>
        <w:rPr>
          <w:rFonts w:ascii="Times New Roman" w:hAnsi="Times New Roman" w:cs="Times New Roman"/>
          <w:sz w:val="28"/>
          <w:szCs w:val="28"/>
        </w:rPr>
        <w:t xml:space="preserve">процесс регрессионной трансформации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сельских территорий, расположенных в пограничной зоне с районами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тия. </w:t>
      </w:r>
    </w:p>
    <w:p w:rsidR="00FD385D" w:rsidRPr="00411287" w:rsidRDefault="00FD385D" w:rsidP="00FD38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действия данного механизма является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пальный район Новгородской области и сопредельные с ним сельские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тории.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реализуются два крупных инвестиционных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екта: один в сфере свиноводства (</w:t>
      </w:r>
      <w:r w:rsidRPr="004D4DCF">
        <w:rPr>
          <w:rFonts w:ascii="Times New Roman" w:hAnsi="Times New Roman" w:cs="Times New Roman"/>
          <w:sz w:val="28"/>
          <w:szCs w:val="28"/>
        </w:rPr>
        <w:t>ООО «Агрохолдинг «</w:t>
      </w:r>
      <w:proofErr w:type="spellStart"/>
      <w:r w:rsidRPr="004D4DCF">
        <w:rPr>
          <w:rFonts w:ascii="Times New Roman" w:hAnsi="Times New Roman" w:cs="Times New Roman"/>
          <w:sz w:val="28"/>
          <w:szCs w:val="28"/>
        </w:rPr>
        <w:t>Устьволмский</w:t>
      </w:r>
      <w:proofErr w:type="spellEnd"/>
      <w:r w:rsidRPr="004D4D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), а второй – в птицеводстве («</w:t>
      </w:r>
      <w:r w:rsidRPr="00FF441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F441C">
        <w:rPr>
          <w:rFonts w:ascii="Times New Roman" w:hAnsi="Times New Roman" w:cs="Times New Roman"/>
          <w:sz w:val="28"/>
          <w:szCs w:val="28"/>
        </w:rPr>
        <w:t>Белгранкор</w:t>
      </w:r>
      <w:proofErr w:type="gramStart"/>
      <w:r w:rsidRPr="00FF441C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441C">
        <w:rPr>
          <w:rFonts w:ascii="Times New Roman" w:hAnsi="Times New Roman" w:cs="Times New Roman"/>
          <w:sz w:val="28"/>
          <w:szCs w:val="28"/>
        </w:rPr>
        <w:t xml:space="preserve"> Великий Новгород»</w:t>
      </w:r>
      <w:r>
        <w:rPr>
          <w:rFonts w:ascii="Times New Roman" w:hAnsi="Times New Roman" w:cs="Times New Roman"/>
          <w:sz w:val="28"/>
          <w:szCs w:val="28"/>
        </w:rPr>
        <w:t>). Введ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ние в эксплуатацию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свинокомплекса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(март 2013 года) обеспечило создание 170 новых рабочих мест. Начиная с 2008 года, </w:t>
      </w:r>
      <w:r w:rsidRPr="001767B2">
        <w:rPr>
          <w:rFonts w:ascii="Times New Roman" w:hAnsi="Times New Roman" w:cs="Times New Roman"/>
          <w:sz w:val="28"/>
          <w:szCs w:val="28"/>
        </w:rPr>
        <w:t>агрохолдинг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767B2">
        <w:rPr>
          <w:rFonts w:ascii="Times New Roman" w:hAnsi="Times New Roman" w:cs="Times New Roman"/>
          <w:sz w:val="28"/>
          <w:szCs w:val="28"/>
        </w:rPr>
        <w:t>БЭЗРК-</w:t>
      </w:r>
      <w:proofErr w:type="spellStart"/>
      <w:r w:rsidRPr="001767B2">
        <w:rPr>
          <w:rFonts w:ascii="Times New Roman" w:hAnsi="Times New Roman" w:cs="Times New Roman"/>
          <w:sz w:val="28"/>
          <w:szCs w:val="28"/>
        </w:rPr>
        <w:t>Белгранкорм</w:t>
      </w:r>
      <w:proofErr w:type="spellEnd"/>
      <w:r>
        <w:rPr>
          <w:rFonts w:ascii="Times New Roman" w:hAnsi="Times New Roman" w:cs="Times New Roman"/>
          <w:sz w:val="28"/>
          <w:szCs w:val="28"/>
        </w:rPr>
        <w:t>» через свою дочернюю компанию «</w:t>
      </w:r>
      <w:r w:rsidRPr="00FF441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F441C">
        <w:rPr>
          <w:rFonts w:ascii="Times New Roman" w:hAnsi="Times New Roman" w:cs="Times New Roman"/>
          <w:sz w:val="28"/>
          <w:szCs w:val="28"/>
        </w:rPr>
        <w:t>Белгранкор</w:t>
      </w:r>
      <w:proofErr w:type="gramStart"/>
      <w:r w:rsidRPr="00FF441C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441C">
        <w:rPr>
          <w:rFonts w:ascii="Times New Roman" w:hAnsi="Times New Roman" w:cs="Times New Roman"/>
          <w:sz w:val="28"/>
          <w:szCs w:val="28"/>
        </w:rPr>
        <w:t xml:space="preserve"> Вел</w:t>
      </w:r>
      <w:r w:rsidRPr="00FF441C">
        <w:rPr>
          <w:rFonts w:ascii="Times New Roman" w:hAnsi="Times New Roman" w:cs="Times New Roman"/>
          <w:sz w:val="28"/>
          <w:szCs w:val="28"/>
        </w:rPr>
        <w:t>и</w:t>
      </w:r>
      <w:r w:rsidRPr="00FF441C">
        <w:rPr>
          <w:rFonts w:ascii="Times New Roman" w:hAnsi="Times New Roman" w:cs="Times New Roman"/>
          <w:sz w:val="28"/>
          <w:szCs w:val="28"/>
        </w:rPr>
        <w:t>кий Новгород»</w:t>
      </w:r>
      <w:r w:rsidRPr="00176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реализует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Крестецком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(д. Новое Рахино,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Поцеп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крупномасштабный проект по созданию птицеводческого комплекса с замкнутым циклом производства, в состав которого в настоящее время входят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племрепродуктор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инкубатор, три площадки по откорму бро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леров, цех по забою и глубокой переработке птицы. </w:t>
      </w:r>
      <w:r w:rsidRPr="004F1083">
        <w:rPr>
          <w:rFonts w:ascii="Times New Roman" w:hAnsi="Times New Roman" w:cs="Times New Roman"/>
          <w:b/>
          <w:sz w:val="28"/>
          <w:szCs w:val="28"/>
        </w:rPr>
        <w:t>В результате реализ</w:t>
      </w:r>
      <w:r w:rsidRPr="004F1083">
        <w:rPr>
          <w:rFonts w:ascii="Times New Roman" w:hAnsi="Times New Roman" w:cs="Times New Roman"/>
          <w:b/>
          <w:sz w:val="28"/>
          <w:szCs w:val="28"/>
        </w:rPr>
        <w:t>а</w:t>
      </w:r>
      <w:r w:rsidRPr="004F1083">
        <w:rPr>
          <w:rFonts w:ascii="Times New Roman" w:hAnsi="Times New Roman" w:cs="Times New Roman"/>
          <w:b/>
          <w:sz w:val="28"/>
          <w:szCs w:val="28"/>
        </w:rPr>
        <w:t>ции проекта в районе было создано около 1000 высокооплачиваемых р</w:t>
      </w:r>
      <w:r w:rsidRPr="004F1083">
        <w:rPr>
          <w:rFonts w:ascii="Times New Roman" w:hAnsi="Times New Roman" w:cs="Times New Roman"/>
          <w:b/>
          <w:sz w:val="28"/>
          <w:szCs w:val="28"/>
        </w:rPr>
        <w:t>а</w:t>
      </w:r>
      <w:r w:rsidRPr="004F1083">
        <w:rPr>
          <w:rFonts w:ascii="Times New Roman" w:hAnsi="Times New Roman" w:cs="Times New Roman"/>
          <w:b/>
          <w:sz w:val="28"/>
          <w:szCs w:val="28"/>
        </w:rPr>
        <w:t xml:space="preserve">бочих мест, а для работников компании предоставляются квартиры и места в общежитии, строится физкультурно-оздоровительный комплекс, развиваются другие объекты социальной сферы,   что в совокупности предопределяет миграцию сюда трудоспособного населения из соседних муниципальных районов. </w:t>
      </w:r>
      <w:r w:rsidRPr="00411287">
        <w:rPr>
          <w:rFonts w:ascii="Times New Roman" w:hAnsi="Times New Roman" w:cs="Times New Roman"/>
          <w:sz w:val="28"/>
          <w:szCs w:val="28"/>
        </w:rPr>
        <w:t>Вследствие этого численность сельского насел</w:t>
      </w:r>
      <w:r w:rsidRPr="00411287">
        <w:rPr>
          <w:rFonts w:ascii="Times New Roman" w:hAnsi="Times New Roman" w:cs="Times New Roman"/>
          <w:sz w:val="28"/>
          <w:szCs w:val="28"/>
        </w:rPr>
        <w:t>е</w:t>
      </w:r>
      <w:r w:rsidRPr="00411287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Pr="00411287">
        <w:rPr>
          <w:rFonts w:ascii="Times New Roman" w:hAnsi="Times New Roman" w:cs="Times New Roman"/>
          <w:sz w:val="28"/>
          <w:szCs w:val="28"/>
        </w:rPr>
        <w:t>Крестецкого</w:t>
      </w:r>
      <w:proofErr w:type="spellEnd"/>
      <w:r w:rsidRPr="00411287">
        <w:rPr>
          <w:rFonts w:ascii="Times New Roman" w:hAnsi="Times New Roman" w:cs="Times New Roman"/>
          <w:sz w:val="28"/>
          <w:szCs w:val="28"/>
        </w:rPr>
        <w:t xml:space="preserve"> района за 2011-2014 гг. увеличилась на 6,8%, а в пяти с</w:t>
      </w:r>
      <w:r w:rsidRPr="00411287">
        <w:rPr>
          <w:rFonts w:ascii="Times New Roman" w:hAnsi="Times New Roman" w:cs="Times New Roman"/>
          <w:sz w:val="28"/>
          <w:szCs w:val="28"/>
        </w:rPr>
        <w:t>о</w:t>
      </w:r>
      <w:r w:rsidRPr="00411287">
        <w:rPr>
          <w:rFonts w:ascii="Times New Roman" w:hAnsi="Times New Roman" w:cs="Times New Roman"/>
          <w:sz w:val="28"/>
          <w:szCs w:val="28"/>
        </w:rPr>
        <w:t>предельных районах в совокупности снизилась на 6,4%</w:t>
      </w:r>
      <w:r w:rsidR="00411287">
        <w:rPr>
          <w:rFonts w:ascii="Times New Roman" w:hAnsi="Times New Roman" w:cs="Times New Roman"/>
          <w:sz w:val="28"/>
          <w:szCs w:val="28"/>
        </w:rPr>
        <w:t xml:space="preserve"> </w:t>
      </w:r>
      <w:r w:rsidR="00411287" w:rsidRPr="00411287">
        <w:rPr>
          <w:rFonts w:ascii="Times New Roman" w:hAnsi="Times New Roman" w:cs="Times New Roman"/>
          <w:b/>
          <w:sz w:val="28"/>
          <w:szCs w:val="28"/>
        </w:rPr>
        <w:t>(слайд)</w:t>
      </w:r>
      <w:r w:rsidRPr="00411287">
        <w:rPr>
          <w:rFonts w:ascii="Times New Roman" w:hAnsi="Times New Roman" w:cs="Times New Roman"/>
          <w:b/>
          <w:sz w:val="28"/>
          <w:szCs w:val="28"/>
        </w:rPr>
        <w:t>.</w:t>
      </w:r>
    </w:p>
    <w:p w:rsidR="00916ACC" w:rsidRDefault="00916ACC" w:rsidP="00916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Нейтрализация отрицательного эффекта в действии механизма кумул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тивной причинности на развитие сельских территорий возможна посре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ством реализации </w:t>
      </w:r>
      <w:r w:rsidRPr="00A91891">
        <w:rPr>
          <w:rFonts w:ascii="Times New Roman" w:hAnsi="Times New Roman" w:cs="Times New Roman"/>
          <w:i/>
          <w:sz w:val="28"/>
          <w:szCs w:val="28"/>
        </w:rPr>
        <w:t>кластерной модели</w:t>
      </w:r>
      <w:r w:rsidR="0041128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11287" w:rsidRPr="00411287">
        <w:rPr>
          <w:rFonts w:ascii="Times New Roman" w:hAnsi="Times New Roman" w:cs="Times New Roman"/>
          <w:sz w:val="28"/>
          <w:szCs w:val="28"/>
        </w:rPr>
        <w:t>на</w:t>
      </w:r>
      <w:r w:rsidR="00411287">
        <w:rPr>
          <w:rFonts w:ascii="Times New Roman" w:hAnsi="Times New Roman" w:cs="Times New Roman"/>
          <w:sz w:val="28"/>
          <w:szCs w:val="28"/>
        </w:rPr>
        <w:t xml:space="preserve"> основе которой </w:t>
      </w:r>
      <w:r>
        <w:rPr>
          <w:rFonts w:ascii="Times New Roman" w:hAnsi="Times New Roman" w:cs="Times New Roman"/>
          <w:sz w:val="28"/>
          <w:szCs w:val="28"/>
        </w:rPr>
        <w:t xml:space="preserve">в настоящее время здесь предпринимается попытка исправления </w:t>
      </w:r>
      <w:r w:rsidR="00411287">
        <w:rPr>
          <w:rFonts w:ascii="Times New Roman" w:hAnsi="Times New Roman" w:cs="Times New Roman"/>
          <w:sz w:val="28"/>
          <w:szCs w:val="28"/>
        </w:rPr>
        <w:t xml:space="preserve">вышеизложенной </w:t>
      </w:r>
      <w:r>
        <w:rPr>
          <w:rFonts w:ascii="Times New Roman" w:hAnsi="Times New Roman" w:cs="Times New Roman"/>
          <w:sz w:val="28"/>
          <w:szCs w:val="28"/>
        </w:rPr>
        <w:t xml:space="preserve">ситуации. Так в соседнем Валдайском районе   уже построен, и функционирует </w:t>
      </w:r>
      <w:proofErr w:type="spellStart"/>
      <w:r w:rsidRPr="000F1D98">
        <w:rPr>
          <w:rFonts w:ascii="Times New Roman" w:hAnsi="Times New Roman" w:cs="Times New Roman"/>
          <w:sz w:val="28"/>
          <w:szCs w:val="28"/>
        </w:rPr>
        <w:t>птице</w:t>
      </w:r>
      <w:r w:rsidRPr="000F1D98">
        <w:rPr>
          <w:rFonts w:ascii="Times New Roman" w:hAnsi="Times New Roman" w:cs="Times New Roman"/>
          <w:sz w:val="28"/>
          <w:szCs w:val="28"/>
        </w:rPr>
        <w:t>п</w:t>
      </w:r>
      <w:r w:rsidRPr="000F1D98">
        <w:rPr>
          <w:rFonts w:ascii="Times New Roman" w:hAnsi="Times New Roman" w:cs="Times New Roman"/>
          <w:sz w:val="28"/>
          <w:szCs w:val="28"/>
        </w:rPr>
        <w:t>лемрепродуктор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входящий в единый птицеводческий комплекс. В другом соседнем Демянском районе планируется </w:t>
      </w:r>
      <w:r w:rsidRPr="0021296B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1296B">
        <w:rPr>
          <w:rFonts w:ascii="Times New Roman" w:hAnsi="Times New Roman" w:cs="Times New Roman"/>
          <w:sz w:val="28"/>
          <w:szCs w:val="28"/>
        </w:rPr>
        <w:t xml:space="preserve"> инвестиционного пр</w:t>
      </w:r>
      <w:r w:rsidRPr="0021296B">
        <w:rPr>
          <w:rFonts w:ascii="Times New Roman" w:hAnsi="Times New Roman" w:cs="Times New Roman"/>
          <w:sz w:val="28"/>
          <w:szCs w:val="28"/>
        </w:rPr>
        <w:t>о</w:t>
      </w:r>
      <w:r w:rsidRPr="0021296B">
        <w:rPr>
          <w:rFonts w:ascii="Times New Roman" w:hAnsi="Times New Roman" w:cs="Times New Roman"/>
          <w:sz w:val="28"/>
          <w:szCs w:val="28"/>
        </w:rPr>
        <w:lastRenderedPageBreak/>
        <w:t xml:space="preserve">екта </w:t>
      </w:r>
      <w:r w:rsidRPr="000F1D98">
        <w:rPr>
          <w:rFonts w:ascii="Times New Roman" w:hAnsi="Times New Roman" w:cs="Times New Roman"/>
          <w:sz w:val="28"/>
          <w:szCs w:val="28"/>
        </w:rPr>
        <w:t>строительств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1D98">
        <w:rPr>
          <w:rFonts w:ascii="Times New Roman" w:hAnsi="Times New Roman" w:cs="Times New Roman"/>
          <w:sz w:val="28"/>
          <w:szCs w:val="28"/>
        </w:rPr>
        <w:t xml:space="preserve"> комплекса по выращиванию, забою, и переработке мяса птицы мощностью 42 тыс. тонн в год</w:t>
      </w:r>
      <w:r>
        <w:rPr>
          <w:rFonts w:ascii="Times New Roman" w:hAnsi="Times New Roman" w:cs="Times New Roman"/>
          <w:sz w:val="28"/>
          <w:szCs w:val="28"/>
        </w:rPr>
        <w:t xml:space="preserve"> и введение в оборот 4500 га земель сельскохозяйственного назначения</w:t>
      </w:r>
      <w:r w:rsidR="00411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 учетом того, что в состав «</w:t>
      </w:r>
      <w:r w:rsidRPr="00FF441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FF441C">
        <w:rPr>
          <w:rFonts w:ascii="Times New Roman" w:hAnsi="Times New Roman" w:cs="Times New Roman"/>
          <w:sz w:val="28"/>
          <w:szCs w:val="28"/>
        </w:rPr>
        <w:t>Бе</w:t>
      </w:r>
      <w:r w:rsidRPr="00FF441C">
        <w:rPr>
          <w:rFonts w:ascii="Times New Roman" w:hAnsi="Times New Roman" w:cs="Times New Roman"/>
          <w:sz w:val="28"/>
          <w:szCs w:val="28"/>
        </w:rPr>
        <w:t>л</w:t>
      </w:r>
      <w:r w:rsidRPr="00FF441C">
        <w:rPr>
          <w:rFonts w:ascii="Times New Roman" w:hAnsi="Times New Roman" w:cs="Times New Roman"/>
          <w:sz w:val="28"/>
          <w:szCs w:val="28"/>
        </w:rPr>
        <w:t>гранкор</w:t>
      </w:r>
      <w:proofErr w:type="gramStart"/>
      <w:r w:rsidRPr="00FF441C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F441C">
        <w:rPr>
          <w:rFonts w:ascii="Times New Roman" w:hAnsi="Times New Roman" w:cs="Times New Roman"/>
          <w:sz w:val="28"/>
          <w:szCs w:val="28"/>
        </w:rPr>
        <w:t xml:space="preserve"> Великий Новгород»</w:t>
      </w:r>
      <w:r>
        <w:rPr>
          <w:rFonts w:ascii="Times New Roman" w:hAnsi="Times New Roman" w:cs="Times New Roman"/>
          <w:sz w:val="28"/>
          <w:szCs w:val="28"/>
        </w:rPr>
        <w:t xml:space="preserve"> уже входит </w:t>
      </w:r>
      <w:r w:rsidRPr="00881873">
        <w:rPr>
          <w:rFonts w:ascii="Times New Roman" w:hAnsi="Times New Roman" w:cs="Times New Roman"/>
          <w:sz w:val="28"/>
          <w:szCs w:val="28"/>
        </w:rPr>
        <w:t>Подберезск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81873">
        <w:rPr>
          <w:rFonts w:ascii="Times New Roman" w:hAnsi="Times New Roman" w:cs="Times New Roman"/>
          <w:sz w:val="28"/>
          <w:szCs w:val="28"/>
        </w:rPr>
        <w:t xml:space="preserve"> комбинат хлеб</w:t>
      </w:r>
      <w:r w:rsidRPr="00881873">
        <w:rPr>
          <w:rFonts w:ascii="Times New Roman" w:hAnsi="Times New Roman" w:cs="Times New Roman"/>
          <w:sz w:val="28"/>
          <w:szCs w:val="28"/>
        </w:rPr>
        <w:t>о</w:t>
      </w:r>
      <w:r w:rsidRPr="00881873">
        <w:rPr>
          <w:rFonts w:ascii="Times New Roman" w:hAnsi="Times New Roman" w:cs="Times New Roman"/>
          <w:sz w:val="28"/>
          <w:szCs w:val="28"/>
        </w:rPr>
        <w:t>продуктов</w:t>
      </w:r>
      <w:r>
        <w:rPr>
          <w:rFonts w:ascii="Times New Roman" w:hAnsi="Times New Roman" w:cs="Times New Roman"/>
          <w:sz w:val="28"/>
          <w:szCs w:val="28"/>
        </w:rPr>
        <w:t xml:space="preserve"> (Новгородский район), фактически формируется кластерная структура, охватывающая хозяйствующие субъекты в четырех </w:t>
      </w:r>
      <w:r w:rsidR="00411287">
        <w:rPr>
          <w:rFonts w:ascii="Times New Roman" w:hAnsi="Times New Roman" w:cs="Times New Roman"/>
          <w:sz w:val="28"/>
          <w:szCs w:val="28"/>
        </w:rPr>
        <w:t xml:space="preserve">сопредельных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районах, </w:t>
      </w:r>
      <w:r w:rsidR="00411287">
        <w:rPr>
          <w:rFonts w:ascii="Times New Roman" w:hAnsi="Times New Roman" w:cs="Times New Roman"/>
          <w:sz w:val="28"/>
          <w:szCs w:val="28"/>
        </w:rPr>
        <w:t xml:space="preserve">которая </w:t>
      </w:r>
      <w:r>
        <w:rPr>
          <w:rFonts w:ascii="Times New Roman" w:hAnsi="Times New Roman" w:cs="Times New Roman"/>
          <w:sz w:val="28"/>
          <w:szCs w:val="28"/>
        </w:rPr>
        <w:t>содейству</w:t>
      </w:r>
      <w:r w:rsidR="00411287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активизации развития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ских территорий.</w:t>
      </w:r>
      <w:r w:rsidR="00411287">
        <w:rPr>
          <w:rFonts w:ascii="Times New Roman" w:hAnsi="Times New Roman" w:cs="Times New Roman"/>
          <w:sz w:val="28"/>
          <w:szCs w:val="28"/>
        </w:rPr>
        <w:t xml:space="preserve"> В этом случае конфликтующие стратегии развития тран</w:t>
      </w:r>
      <w:r w:rsidR="00411287">
        <w:rPr>
          <w:rFonts w:ascii="Times New Roman" w:hAnsi="Times New Roman" w:cs="Times New Roman"/>
          <w:sz w:val="28"/>
          <w:szCs w:val="28"/>
        </w:rPr>
        <w:t>с</w:t>
      </w:r>
      <w:r w:rsidR="00411287">
        <w:rPr>
          <w:rFonts w:ascii="Times New Roman" w:hAnsi="Times New Roman" w:cs="Times New Roman"/>
          <w:sz w:val="28"/>
          <w:szCs w:val="28"/>
        </w:rPr>
        <w:t xml:space="preserve">формируются </w:t>
      </w:r>
      <w:proofErr w:type="gramStart"/>
      <w:r w:rsidR="00411287">
        <w:rPr>
          <w:rFonts w:ascii="Times New Roman" w:hAnsi="Times New Roman" w:cs="Times New Roman"/>
          <w:sz w:val="28"/>
          <w:szCs w:val="28"/>
        </w:rPr>
        <w:t>в</w:t>
      </w:r>
      <w:r w:rsidR="007A414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414B">
        <w:rPr>
          <w:rFonts w:ascii="Times New Roman" w:hAnsi="Times New Roman" w:cs="Times New Roman"/>
          <w:sz w:val="28"/>
          <w:szCs w:val="28"/>
        </w:rPr>
        <w:t xml:space="preserve"> взаимодополняющие. </w:t>
      </w:r>
    </w:p>
    <w:p w:rsidR="00594DDC" w:rsidRDefault="00916ACC" w:rsidP="00594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4D31" w:rsidRPr="00F64D31">
        <w:rPr>
          <w:rFonts w:ascii="Times New Roman" w:hAnsi="Times New Roman" w:cs="Times New Roman"/>
          <w:sz w:val="28"/>
          <w:szCs w:val="28"/>
        </w:rPr>
        <w:t>Земельный потенциал России главное конкурентное преимущество страны основной фактор в обеспечении взаимосвязанного  решения проблем продовольственной безопасности и развитии сельских территорий</w:t>
      </w:r>
      <w:r w:rsidR="00F64D31">
        <w:rPr>
          <w:rFonts w:ascii="Times New Roman" w:hAnsi="Times New Roman" w:cs="Times New Roman"/>
          <w:sz w:val="28"/>
          <w:szCs w:val="28"/>
        </w:rPr>
        <w:t>. Россия занимает четвертое место в мире по обеспеченности сельскохозяйственными угодьями, в том числе и пашней (</w:t>
      </w:r>
      <w:r w:rsidR="00F64D31" w:rsidRPr="007A414B">
        <w:rPr>
          <w:rFonts w:ascii="Times New Roman" w:hAnsi="Times New Roman" w:cs="Times New Roman"/>
          <w:b/>
          <w:sz w:val="28"/>
          <w:szCs w:val="28"/>
        </w:rPr>
        <w:t>слайд</w:t>
      </w:r>
      <w:r w:rsidR="00F64D31">
        <w:rPr>
          <w:rFonts w:ascii="Times New Roman" w:hAnsi="Times New Roman" w:cs="Times New Roman"/>
          <w:sz w:val="28"/>
          <w:szCs w:val="28"/>
        </w:rPr>
        <w:t>). Данное конкурентное преимущ</w:t>
      </w:r>
      <w:r w:rsidR="00F64D31">
        <w:rPr>
          <w:rFonts w:ascii="Times New Roman" w:hAnsi="Times New Roman" w:cs="Times New Roman"/>
          <w:sz w:val="28"/>
          <w:szCs w:val="28"/>
        </w:rPr>
        <w:t>е</w:t>
      </w:r>
      <w:r w:rsidR="00F64D31">
        <w:rPr>
          <w:rFonts w:ascii="Times New Roman" w:hAnsi="Times New Roman" w:cs="Times New Roman"/>
          <w:sz w:val="28"/>
          <w:szCs w:val="28"/>
        </w:rPr>
        <w:t xml:space="preserve">ство особенно выпукло </w:t>
      </w:r>
      <w:r w:rsidR="007A414B">
        <w:rPr>
          <w:rFonts w:ascii="Times New Roman" w:hAnsi="Times New Roman" w:cs="Times New Roman"/>
          <w:sz w:val="28"/>
          <w:szCs w:val="28"/>
        </w:rPr>
        <w:t>выглядит</w:t>
      </w:r>
      <w:r w:rsidR="00F64D31">
        <w:rPr>
          <w:rFonts w:ascii="Times New Roman" w:hAnsi="Times New Roman" w:cs="Times New Roman"/>
          <w:sz w:val="28"/>
          <w:szCs w:val="28"/>
        </w:rPr>
        <w:t xml:space="preserve"> на фоне таких стран, как Япония, Корея, Нидерланды и Бельгия.</w:t>
      </w:r>
      <w:r w:rsidR="00594D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3D64" w:rsidRDefault="00594DDC" w:rsidP="00594D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з</w:t>
      </w:r>
      <w:r w:rsidR="009E6949">
        <w:rPr>
          <w:rFonts w:ascii="Times New Roman" w:hAnsi="Times New Roman" w:cs="Times New Roman"/>
          <w:sz w:val="28"/>
          <w:szCs w:val="28"/>
        </w:rPr>
        <w:t xml:space="preserve">а годы рыночных реформ </w:t>
      </w:r>
      <w:r>
        <w:rPr>
          <w:rFonts w:ascii="Times New Roman" w:hAnsi="Times New Roman" w:cs="Times New Roman"/>
          <w:sz w:val="28"/>
          <w:szCs w:val="28"/>
        </w:rPr>
        <w:t xml:space="preserve">площадь пашни сократилась на 12,4% </w:t>
      </w:r>
      <w:r w:rsidRPr="0095069C">
        <w:rPr>
          <w:rFonts w:ascii="Times New Roman" w:hAnsi="Times New Roman" w:cs="Times New Roman"/>
          <w:b/>
          <w:sz w:val="28"/>
          <w:szCs w:val="28"/>
        </w:rPr>
        <w:t>(слайд)</w:t>
      </w:r>
      <w:r>
        <w:rPr>
          <w:rFonts w:ascii="Times New Roman" w:hAnsi="Times New Roman" w:cs="Times New Roman"/>
          <w:sz w:val="28"/>
          <w:szCs w:val="28"/>
        </w:rPr>
        <w:t xml:space="preserve">, а посевных площадей – на 33,3%. То есть </w:t>
      </w:r>
      <w:r w:rsidR="009E6949">
        <w:rPr>
          <w:rFonts w:ascii="Times New Roman" w:hAnsi="Times New Roman" w:cs="Times New Roman"/>
          <w:sz w:val="28"/>
          <w:szCs w:val="28"/>
        </w:rPr>
        <w:t>из активного хозя</w:t>
      </w:r>
      <w:r w:rsidR="009E6949">
        <w:rPr>
          <w:rFonts w:ascii="Times New Roman" w:hAnsi="Times New Roman" w:cs="Times New Roman"/>
          <w:sz w:val="28"/>
          <w:szCs w:val="28"/>
        </w:rPr>
        <w:t>й</w:t>
      </w:r>
      <w:r w:rsidR="009E6949">
        <w:rPr>
          <w:rFonts w:ascii="Times New Roman" w:hAnsi="Times New Roman" w:cs="Times New Roman"/>
          <w:sz w:val="28"/>
          <w:szCs w:val="28"/>
        </w:rPr>
        <w:t xml:space="preserve">ственного оборота, определяемого размером посевных площадей, в целом по России выбыло 39,2 млн. га или ровно одна треть от того, что было в 1990 году. Фактически в настоящее время в сельскохозяйственном производстве не используется площадь, превышающая </w:t>
      </w:r>
      <w:r w:rsidR="007A414B">
        <w:rPr>
          <w:rFonts w:ascii="Times New Roman" w:hAnsi="Times New Roman" w:cs="Times New Roman"/>
          <w:sz w:val="28"/>
          <w:szCs w:val="28"/>
        </w:rPr>
        <w:t xml:space="preserve">всю </w:t>
      </w:r>
      <w:r w:rsidR="009E6949">
        <w:rPr>
          <w:rFonts w:ascii="Times New Roman" w:hAnsi="Times New Roman" w:cs="Times New Roman"/>
          <w:sz w:val="28"/>
          <w:szCs w:val="28"/>
        </w:rPr>
        <w:t>территории таких крупных стран Европы как Германия, Великобритания, Польша. Кроме того, площадь кормовых угодий (сенокосов и пастбищ) сократилась на 8,6 млн. га, состо</w:t>
      </w:r>
      <w:r w:rsidR="009E6949">
        <w:rPr>
          <w:rFonts w:ascii="Times New Roman" w:hAnsi="Times New Roman" w:cs="Times New Roman"/>
          <w:sz w:val="28"/>
          <w:szCs w:val="28"/>
        </w:rPr>
        <w:t>я</w:t>
      </w:r>
      <w:r w:rsidR="009E6949">
        <w:rPr>
          <w:rFonts w:ascii="Times New Roman" w:hAnsi="Times New Roman" w:cs="Times New Roman"/>
          <w:sz w:val="28"/>
          <w:szCs w:val="28"/>
        </w:rPr>
        <w:t>ние использования которых установить весьма сложно.</w:t>
      </w:r>
    </w:p>
    <w:p w:rsidR="009E6949" w:rsidRDefault="009E6949" w:rsidP="007A41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есть огромный земельный потенциал, которым располагает Российская Федерация, не используется для производства валового внутреннего 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та. Тенденция падения экспортных цен на энергоресурсы требует реструкт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ризации экономики на основе реализации тех конкурентных возможностей, которые имеются в стране. Безусловно, земли сельскохозяйственного назн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чения и, тем более пашня, являются тем нереализованным конкурентным преимуществом, которое может восполнить выпадающие доходы от экспорта нефти и газа.</w:t>
      </w:r>
    </w:p>
    <w:p w:rsidR="009E6949" w:rsidRDefault="00594DDC" w:rsidP="007A41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7159">
        <w:rPr>
          <w:rFonts w:ascii="Times New Roman" w:hAnsi="Times New Roman" w:cs="Times New Roman"/>
          <w:sz w:val="28"/>
          <w:szCs w:val="28"/>
        </w:rPr>
        <w:t xml:space="preserve">В основе роста (сокращения) площадей земель, используемых в сельскохозяйственном производстве, а </w:t>
      </w:r>
      <w:r w:rsidR="007A414B">
        <w:rPr>
          <w:rFonts w:ascii="Times New Roman" w:hAnsi="Times New Roman" w:cs="Times New Roman"/>
          <w:sz w:val="28"/>
          <w:szCs w:val="28"/>
        </w:rPr>
        <w:t>в связи с этим</w:t>
      </w:r>
      <w:r w:rsidR="003E7159">
        <w:rPr>
          <w:rFonts w:ascii="Times New Roman" w:hAnsi="Times New Roman" w:cs="Times New Roman"/>
          <w:sz w:val="28"/>
          <w:szCs w:val="28"/>
        </w:rPr>
        <w:t xml:space="preserve"> развития или деград</w:t>
      </w:r>
      <w:r w:rsidR="003E7159">
        <w:rPr>
          <w:rFonts w:ascii="Times New Roman" w:hAnsi="Times New Roman" w:cs="Times New Roman"/>
          <w:sz w:val="28"/>
          <w:szCs w:val="28"/>
        </w:rPr>
        <w:t>а</w:t>
      </w:r>
      <w:r w:rsidR="003E7159">
        <w:rPr>
          <w:rFonts w:ascii="Times New Roman" w:hAnsi="Times New Roman" w:cs="Times New Roman"/>
          <w:sz w:val="28"/>
          <w:szCs w:val="28"/>
        </w:rPr>
        <w:t>ции сельских территорий лежит стойкая долговременная  тенденция пов</w:t>
      </w:r>
      <w:r w:rsidR="003E7159">
        <w:rPr>
          <w:rFonts w:ascii="Times New Roman" w:hAnsi="Times New Roman" w:cs="Times New Roman"/>
          <w:sz w:val="28"/>
          <w:szCs w:val="28"/>
        </w:rPr>
        <w:t>ы</w:t>
      </w:r>
      <w:r w:rsidR="003E7159">
        <w:rPr>
          <w:rFonts w:ascii="Times New Roman" w:hAnsi="Times New Roman" w:cs="Times New Roman"/>
          <w:sz w:val="28"/>
          <w:szCs w:val="28"/>
        </w:rPr>
        <w:t>шения или понижения совокупного спроса на сельскохозяйственное сырье и сельскохозяйственную продукцию</w:t>
      </w:r>
      <w:r w:rsidR="0096227A">
        <w:rPr>
          <w:rFonts w:ascii="Times New Roman" w:hAnsi="Times New Roman" w:cs="Times New Roman"/>
          <w:sz w:val="28"/>
          <w:szCs w:val="28"/>
        </w:rPr>
        <w:t xml:space="preserve"> </w:t>
      </w:r>
      <w:r w:rsidR="0096227A" w:rsidRPr="0096227A">
        <w:rPr>
          <w:rFonts w:ascii="Times New Roman" w:hAnsi="Times New Roman" w:cs="Times New Roman"/>
          <w:b/>
          <w:sz w:val="28"/>
          <w:szCs w:val="28"/>
        </w:rPr>
        <w:t>(слайд)</w:t>
      </w:r>
      <w:r w:rsidR="0095069C">
        <w:rPr>
          <w:rFonts w:ascii="Times New Roman" w:hAnsi="Times New Roman" w:cs="Times New Roman"/>
          <w:sz w:val="28"/>
          <w:szCs w:val="28"/>
        </w:rPr>
        <w:t>. При этом изменение данной те</w:t>
      </w:r>
      <w:r w:rsidR="0095069C">
        <w:rPr>
          <w:rFonts w:ascii="Times New Roman" w:hAnsi="Times New Roman" w:cs="Times New Roman"/>
          <w:sz w:val="28"/>
          <w:szCs w:val="28"/>
        </w:rPr>
        <w:t>н</w:t>
      </w:r>
      <w:r w:rsidR="0095069C">
        <w:rPr>
          <w:rFonts w:ascii="Times New Roman" w:hAnsi="Times New Roman" w:cs="Times New Roman"/>
          <w:sz w:val="28"/>
          <w:szCs w:val="28"/>
        </w:rPr>
        <w:t>денции не сразу приводит к росту спроса на земельные участки и росту п</w:t>
      </w:r>
      <w:r w:rsidR="0095069C">
        <w:rPr>
          <w:rFonts w:ascii="Times New Roman" w:hAnsi="Times New Roman" w:cs="Times New Roman"/>
          <w:sz w:val="28"/>
          <w:szCs w:val="28"/>
        </w:rPr>
        <w:t>о</w:t>
      </w:r>
      <w:r w:rsidR="0095069C">
        <w:rPr>
          <w:rFonts w:ascii="Times New Roman" w:hAnsi="Times New Roman" w:cs="Times New Roman"/>
          <w:sz w:val="28"/>
          <w:szCs w:val="28"/>
        </w:rPr>
        <w:t xml:space="preserve">севных площадей.  Как </w:t>
      </w:r>
      <w:r w:rsidR="0096227A">
        <w:rPr>
          <w:rFonts w:ascii="Times New Roman" w:hAnsi="Times New Roman" w:cs="Times New Roman"/>
          <w:sz w:val="28"/>
          <w:szCs w:val="28"/>
        </w:rPr>
        <w:t xml:space="preserve">видно из сопоставления графиков </w:t>
      </w:r>
      <w:r w:rsidR="0096227A" w:rsidRPr="0096227A">
        <w:rPr>
          <w:rFonts w:ascii="Times New Roman" w:hAnsi="Times New Roman" w:cs="Times New Roman"/>
          <w:b/>
          <w:sz w:val="28"/>
          <w:szCs w:val="28"/>
        </w:rPr>
        <w:t>на слайде 7 и слайде 8</w:t>
      </w:r>
      <w:r w:rsidR="00962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227A">
        <w:rPr>
          <w:rFonts w:ascii="Times New Roman" w:hAnsi="Times New Roman" w:cs="Times New Roman"/>
          <w:sz w:val="28"/>
          <w:szCs w:val="28"/>
        </w:rPr>
        <w:t xml:space="preserve">этот разрыв в динамике составляет по времени </w:t>
      </w:r>
      <w:r w:rsidR="0096227A" w:rsidRPr="0096227A">
        <w:rPr>
          <w:rFonts w:ascii="Times New Roman" w:hAnsi="Times New Roman" w:cs="Times New Roman"/>
          <w:b/>
          <w:sz w:val="28"/>
          <w:szCs w:val="28"/>
        </w:rPr>
        <w:t>5 лет.</w:t>
      </w:r>
      <w:r w:rsidR="00962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428" w:rsidRPr="00285428">
        <w:rPr>
          <w:rFonts w:ascii="Times New Roman" w:hAnsi="Times New Roman" w:cs="Times New Roman"/>
          <w:sz w:val="28"/>
          <w:szCs w:val="28"/>
        </w:rPr>
        <w:t>Становится</w:t>
      </w:r>
      <w:r w:rsidR="0028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428" w:rsidRPr="00285428">
        <w:rPr>
          <w:rFonts w:ascii="Times New Roman" w:hAnsi="Times New Roman" w:cs="Times New Roman"/>
          <w:sz w:val="28"/>
          <w:szCs w:val="28"/>
        </w:rPr>
        <w:t>очевидным</w:t>
      </w:r>
      <w:r w:rsidR="00285428">
        <w:rPr>
          <w:rFonts w:ascii="Times New Roman" w:hAnsi="Times New Roman" w:cs="Times New Roman"/>
          <w:sz w:val="28"/>
          <w:szCs w:val="28"/>
        </w:rPr>
        <w:t>, что земельный потенциал России, его конкурентное преимущ</w:t>
      </w:r>
      <w:r w:rsidR="00285428">
        <w:rPr>
          <w:rFonts w:ascii="Times New Roman" w:hAnsi="Times New Roman" w:cs="Times New Roman"/>
          <w:sz w:val="28"/>
          <w:szCs w:val="28"/>
        </w:rPr>
        <w:t>е</w:t>
      </w:r>
      <w:r w:rsidR="00285428">
        <w:rPr>
          <w:rFonts w:ascii="Times New Roman" w:hAnsi="Times New Roman" w:cs="Times New Roman"/>
          <w:sz w:val="28"/>
          <w:szCs w:val="28"/>
        </w:rPr>
        <w:t>ство,</w:t>
      </w:r>
      <w:r w:rsidR="009622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5428" w:rsidRPr="00285428">
        <w:rPr>
          <w:rFonts w:ascii="Times New Roman" w:hAnsi="Times New Roman" w:cs="Times New Roman"/>
          <w:sz w:val="28"/>
          <w:szCs w:val="28"/>
        </w:rPr>
        <w:t>может быть приведен в движение лишь при преодолении ограниченн</w:t>
      </w:r>
      <w:r w:rsidR="00285428" w:rsidRPr="00285428">
        <w:rPr>
          <w:rFonts w:ascii="Times New Roman" w:hAnsi="Times New Roman" w:cs="Times New Roman"/>
          <w:sz w:val="28"/>
          <w:szCs w:val="28"/>
        </w:rPr>
        <w:t>о</w:t>
      </w:r>
      <w:r w:rsidR="00285428" w:rsidRPr="00285428">
        <w:rPr>
          <w:rFonts w:ascii="Times New Roman" w:hAnsi="Times New Roman" w:cs="Times New Roman"/>
          <w:sz w:val="28"/>
          <w:szCs w:val="28"/>
        </w:rPr>
        <w:t>го спроса на продукцию сельского хозяйства, который по большинству пр</w:t>
      </w:r>
      <w:r w:rsidR="00285428" w:rsidRPr="00285428">
        <w:rPr>
          <w:rFonts w:ascii="Times New Roman" w:hAnsi="Times New Roman" w:cs="Times New Roman"/>
          <w:sz w:val="28"/>
          <w:szCs w:val="28"/>
        </w:rPr>
        <w:t>о</w:t>
      </w:r>
      <w:r w:rsidR="00285428" w:rsidRPr="00285428">
        <w:rPr>
          <w:rFonts w:ascii="Times New Roman" w:hAnsi="Times New Roman" w:cs="Times New Roman"/>
          <w:sz w:val="28"/>
          <w:szCs w:val="28"/>
        </w:rPr>
        <w:t>дуктов не достиг и уровня 1990 года</w:t>
      </w:r>
      <w:r w:rsidR="00285428">
        <w:rPr>
          <w:rFonts w:ascii="Times New Roman" w:hAnsi="Times New Roman" w:cs="Times New Roman"/>
          <w:sz w:val="28"/>
          <w:szCs w:val="28"/>
        </w:rPr>
        <w:t>.</w:t>
      </w:r>
    </w:p>
    <w:p w:rsidR="006B09F3" w:rsidRPr="006B09F3" w:rsidRDefault="00285428" w:rsidP="006B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B09F3" w:rsidRPr="006B09F3">
        <w:rPr>
          <w:rFonts w:ascii="Times New Roman" w:hAnsi="Times New Roman" w:cs="Times New Roman"/>
          <w:sz w:val="28"/>
          <w:szCs w:val="28"/>
        </w:rPr>
        <w:t>Стимулирование спроса на продукцию сельского хозяйства основная задача государства при осуществлении поддержки агробизнеса посредством:</w:t>
      </w:r>
    </w:p>
    <w:p w:rsidR="006B09F3" w:rsidRPr="006B09F3" w:rsidRDefault="006B09F3" w:rsidP="006B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B09F3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6B09F3">
        <w:rPr>
          <w:rFonts w:ascii="Times New Roman" w:hAnsi="Times New Roman" w:cs="Times New Roman"/>
          <w:sz w:val="28"/>
          <w:szCs w:val="28"/>
        </w:rPr>
        <w:t xml:space="preserve">, прежде всего, молочной продукции и говядины, рост </w:t>
      </w:r>
      <w:proofErr w:type="gramStart"/>
      <w:r w:rsidRPr="006B09F3">
        <w:rPr>
          <w:rFonts w:ascii="Times New Roman" w:hAnsi="Times New Roman" w:cs="Times New Roman"/>
          <w:sz w:val="28"/>
          <w:szCs w:val="28"/>
        </w:rPr>
        <w:t>объемов</w:t>
      </w:r>
      <w:proofErr w:type="gramEnd"/>
      <w:r w:rsidRPr="006B09F3">
        <w:rPr>
          <w:rFonts w:ascii="Times New Roman" w:hAnsi="Times New Roman" w:cs="Times New Roman"/>
          <w:sz w:val="28"/>
          <w:szCs w:val="28"/>
        </w:rPr>
        <w:t xml:space="preserve"> производства которых в наибольшей степени обеспечивает о</w:t>
      </w:r>
      <w:r w:rsidRPr="006B09F3">
        <w:rPr>
          <w:rFonts w:ascii="Times New Roman" w:hAnsi="Times New Roman" w:cs="Times New Roman"/>
          <w:sz w:val="28"/>
          <w:szCs w:val="28"/>
        </w:rPr>
        <w:t>д</w:t>
      </w:r>
      <w:r w:rsidRPr="006B09F3">
        <w:rPr>
          <w:rFonts w:ascii="Times New Roman" w:hAnsi="Times New Roman" w:cs="Times New Roman"/>
          <w:sz w:val="28"/>
          <w:szCs w:val="28"/>
        </w:rPr>
        <w:t>новременное решение проблемы продовольственной безопасности и разв</w:t>
      </w:r>
      <w:r w:rsidRPr="006B09F3">
        <w:rPr>
          <w:rFonts w:ascii="Times New Roman" w:hAnsi="Times New Roman" w:cs="Times New Roman"/>
          <w:sz w:val="28"/>
          <w:szCs w:val="28"/>
        </w:rPr>
        <w:t>и</w:t>
      </w:r>
      <w:r w:rsidRPr="006B09F3">
        <w:rPr>
          <w:rFonts w:ascii="Times New Roman" w:hAnsi="Times New Roman" w:cs="Times New Roman"/>
          <w:sz w:val="28"/>
          <w:szCs w:val="28"/>
        </w:rPr>
        <w:t>тия сельских территорий;</w:t>
      </w:r>
    </w:p>
    <w:p w:rsidR="006B09F3" w:rsidRPr="006B09F3" w:rsidRDefault="006B09F3" w:rsidP="006B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F3">
        <w:rPr>
          <w:rFonts w:ascii="Times New Roman" w:hAnsi="Times New Roman" w:cs="Times New Roman"/>
          <w:sz w:val="28"/>
          <w:szCs w:val="28"/>
        </w:rPr>
        <w:t>- массового производства более дешевой, чем в настоящее время сел</w:t>
      </w:r>
      <w:r w:rsidRPr="006B09F3">
        <w:rPr>
          <w:rFonts w:ascii="Times New Roman" w:hAnsi="Times New Roman" w:cs="Times New Roman"/>
          <w:sz w:val="28"/>
          <w:szCs w:val="28"/>
        </w:rPr>
        <w:t>ь</w:t>
      </w:r>
      <w:r w:rsidRPr="006B09F3">
        <w:rPr>
          <w:rFonts w:ascii="Times New Roman" w:hAnsi="Times New Roman" w:cs="Times New Roman"/>
          <w:sz w:val="28"/>
          <w:szCs w:val="28"/>
        </w:rPr>
        <w:t>скохозяйственной продукции, убирая при этом избыточные звенья в цепочке ее движения к потребителю;</w:t>
      </w:r>
    </w:p>
    <w:p w:rsidR="006B09F3" w:rsidRPr="006B09F3" w:rsidRDefault="006B09F3" w:rsidP="006B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F3">
        <w:rPr>
          <w:rFonts w:ascii="Times New Roman" w:hAnsi="Times New Roman" w:cs="Times New Roman"/>
          <w:sz w:val="28"/>
          <w:szCs w:val="28"/>
        </w:rPr>
        <w:t>- предоставления потребителям продуктов питания с низким уровнем доходов субсидий (продовольственные талоны);</w:t>
      </w:r>
    </w:p>
    <w:p w:rsidR="006B09F3" w:rsidRDefault="006B09F3" w:rsidP="006B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9F3">
        <w:rPr>
          <w:rFonts w:ascii="Times New Roman" w:hAnsi="Times New Roman" w:cs="Times New Roman"/>
          <w:sz w:val="28"/>
          <w:szCs w:val="28"/>
        </w:rPr>
        <w:t>-  всемерной государственной поддержки выхода  агробизнеса на внешние рынки и стимулирования экспорта продовольствия.</w:t>
      </w:r>
    </w:p>
    <w:p w:rsidR="00835B9D" w:rsidRDefault="00835B9D" w:rsidP="006B0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конечном счете, с</w:t>
      </w:r>
      <w:r w:rsidRPr="00835B9D">
        <w:rPr>
          <w:rFonts w:ascii="Times New Roman" w:hAnsi="Times New Roman" w:cs="Times New Roman"/>
          <w:sz w:val="28"/>
          <w:szCs w:val="28"/>
        </w:rPr>
        <w:t xml:space="preserve">тратегия </w:t>
      </w:r>
      <w:proofErr w:type="spellStart"/>
      <w:r w:rsidRPr="00835B9D">
        <w:rPr>
          <w:rFonts w:ascii="Times New Roman" w:hAnsi="Times New Roman" w:cs="Times New Roman"/>
          <w:sz w:val="28"/>
          <w:szCs w:val="28"/>
        </w:rPr>
        <w:t>импортозамещения</w:t>
      </w:r>
      <w:proofErr w:type="spellEnd"/>
      <w:r w:rsidRPr="00835B9D">
        <w:rPr>
          <w:rFonts w:ascii="Times New Roman" w:hAnsi="Times New Roman" w:cs="Times New Roman"/>
          <w:sz w:val="28"/>
          <w:szCs w:val="28"/>
        </w:rPr>
        <w:t xml:space="preserve"> должна стать лишь подсистемой более глобальной стратегии – стратегии стимулирования спроса </w:t>
      </w:r>
      <w:r w:rsidRPr="00835B9D">
        <w:rPr>
          <w:rFonts w:ascii="Times New Roman" w:hAnsi="Times New Roman" w:cs="Times New Roman"/>
          <w:sz w:val="28"/>
          <w:szCs w:val="28"/>
        </w:rPr>
        <w:lastRenderedPageBreak/>
        <w:t>на продовольствие, включая выход на внешние рынки и экспорт продуктов питания</w:t>
      </w:r>
      <w:r>
        <w:rPr>
          <w:rFonts w:ascii="Times New Roman" w:hAnsi="Times New Roman" w:cs="Times New Roman"/>
          <w:sz w:val="28"/>
          <w:szCs w:val="28"/>
        </w:rPr>
        <w:t>. Без этого масштабы развития агробизнеса весьма ограничены.</w:t>
      </w:r>
      <w:bookmarkStart w:id="0" w:name="_GoBack"/>
      <w:bookmarkEnd w:id="0"/>
    </w:p>
    <w:sectPr w:rsidR="00835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49"/>
    <w:rsid w:val="00007E86"/>
    <w:rsid w:val="00010B7E"/>
    <w:rsid w:val="00012E72"/>
    <w:rsid w:val="00014509"/>
    <w:rsid w:val="000157AF"/>
    <w:rsid w:val="000209EB"/>
    <w:rsid w:val="00030F41"/>
    <w:rsid w:val="00031EC3"/>
    <w:rsid w:val="000327CB"/>
    <w:rsid w:val="00032F63"/>
    <w:rsid w:val="0003312F"/>
    <w:rsid w:val="000360F3"/>
    <w:rsid w:val="0004418C"/>
    <w:rsid w:val="00044746"/>
    <w:rsid w:val="00047697"/>
    <w:rsid w:val="00051345"/>
    <w:rsid w:val="00061E63"/>
    <w:rsid w:val="0006338A"/>
    <w:rsid w:val="00063D8B"/>
    <w:rsid w:val="0006523F"/>
    <w:rsid w:val="00065FB4"/>
    <w:rsid w:val="00066832"/>
    <w:rsid w:val="0006753F"/>
    <w:rsid w:val="00070F78"/>
    <w:rsid w:val="00075B57"/>
    <w:rsid w:val="0008395F"/>
    <w:rsid w:val="00085DBB"/>
    <w:rsid w:val="00086F20"/>
    <w:rsid w:val="00087438"/>
    <w:rsid w:val="00094B5B"/>
    <w:rsid w:val="00096F7B"/>
    <w:rsid w:val="000A0008"/>
    <w:rsid w:val="000A2236"/>
    <w:rsid w:val="000B0E6F"/>
    <w:rsid w:val="000B18E6"/>
    <w:rsid w:val="000B602C"/>
    <w:rsid w:val="000C1D73"/>
    <w:rsid w:val="000D1F2B"/>
    <w:rsid w:val="000D4238"/>
    <w:rsid w:val="000D57A7"/>
    <w:rsid w:val="000D67EF"/>
    <w:rsid w:val="000D79D1"/>
    <w:rsid w:val="000E2543"/>
    <w:rsid w:val="000E2695"/>
    <w:rsid w:val="000E63AC"/>
    <w:rsid w:val="0010581E"/>
    <w:rsid w:val="00110CE0"/>
    <w:rsid w:val="00111A21"/>
    <w:rsid w:val="00113B2A"/>
    <w:rsid w:val="00120A8D"/>
    <w:rsid w:val="00136391"/>
    <w:rsid w:val="00140438"/>
    <w:rsid w:val="001407A4"/>
    <w:rsid w:val="00141009"/>
    <w:rsid w:val="001443BB"/>
    <w:rsid w:val="00145DDA"/>
    <w:rsid w:val="00146C34"/>
    <w:rsid w:val="00150B39"/>
    <w:rsid w:val="00160A99"/>
    <w:rsid w:val="001616E8"/>
    <w:rsid w:val="0016225E"/>
    <w:rsid w:val="00167FE0"/>
    <w:rsid w:val="001710D0"/>
    <w:rsid w:val="0017226C"/>
    <w:rsid w:val="00180371"/>
    <w:rsid w:val="00184393"/>
    <w:rsid w:val="00195CEC"/>
    <w:rsid w:val="001A5E31"/>
    <w:rsid w:val="001A6443"/>
    <w:rsid w:val="001A68C4"/>
    <w:rsid w:val="001A7C72"/>
    <w:rsid w:val="001B4951"/>
    <w:rsid w:val="001B4E91"/>
    <w:rsid w:val="001C240F"/>
    <w:rsid w:val="001C2826"/>
    <w:rsid w:val="001C45D5"/>
    <w:rsid w:val="001C4A10"/>
    <w:rsid w:val="001D1508"/>
    <w:rsid w:val="001D1854"/>
    <w:rsid w:val="001D3B8F"/>
    <w:rsid w:val="001D7E2B"/>
    <w:rsid w:val="001E08F6"/>
    <w:rsid w:val="001E0E7D"/>
    <w:rsid w:val="001E15CB"/>
    <w:rsid w:val="001E4C50"/>
    <w:rsid w:val="001F0EF3"/>
    <w:rsid w:val="001F39C2"/>
    <w:rsid w:val="001F3A40"/>
    <w:rsid w:val="002009C2"/>
    <w:rsid w:val="00202A33"/>
    <w:rsid w:val="00202B7E"/>
    <w:rsid w:val="00203257"/>
    <w:rsid w:val="00203926"/>
    <w:rsid w:val="00204289"/>
    <w:rsid w:val="00205632"/>
    <w:rsid w:val="00212754"/>
    <w:rsid w:val="00214F0F"/>
    <w:rsid w:val="0021551B"/>
    <w:rsid w:val="002169FE"/>
    <w:rsid w:val="00221FF1"/>
    <w:rsid w:val="002263DD"/>
    <w:rsid w:val="002307CD"/>
    <w:rsid w:val="00232821"/>
    <w:rsid w:val="002333B1"/>
    <w:rsid w:val="00234C38"/>
    <w:rsid w:val="0023690C"/>
    <w:rsid w:val="002425F1"/>
    <w:rsid w:val="00243B31"/>
    <w:rsid w:val="00247F90"/>
    <w:rsid w:val="00251FBE"/>
    <w:rsid w:val="00256919"/>
    <w:rsid w:val="0025710A"/>
    <w:rsid w:val="002625DE"/>
    <w:rsid w:val="00262E78"/>
    <w:rsid w:val="002669C4"/>
    <w:rsid w:val="00270D1E"/>
    <w:rsid w:val="00272573"/>
    <w:rsid w:val="002766D5"/>
    <w:rsid w:val="00285428"/>
    <w:rsid w:val="00291415"/>
    <w:rsid w:val="002914F6"/>
    <w:rsid w:val="00297F05"/>
    <w:rsid w:val="002A1322"/>
    <w:rsid w:val="002A3D64"/>
    <w:rsid w:val="002B3431"/>
    <w:rsid w:val="002B53C8"/>
    <w:rsid w:val="002C5E83"/>
    <w:rsid w:val="002D2BE6"/>
    <w:rsid w:val="002D3FDB"/>
    <w:rsid w:val="002D55D0"/>
    <w:rsid w:val="002D6942"/>
    <w:rsid w:val="002D6E83"/>
    <w:rsid w:val="002D74C9"/>
    <w:rsid w:val="002E030E"/>
    <w:rsid w:val="002E2948"/>
    <w:rsid w:val="002E64D0"/>
    <w:rsid w:val="002F4C54"/>
    <w:rsid w:val="002F5AAA"/>
    <w:rsid w:val="003104F1"/>
    <w:rsid w:val="00313666"/>
    <w:rsid w:val="003207F0"/>
    <w:rsid w:val="00321AB2"/>
    <w:rsid w:val="0033056B"/>
    <w:rsid w:val="00331E1E"/>
    <w:rsid w:val="00332FE0"/>
    <w:rsid w:val="00334832"/>
    <w:rsid w:val="00350503"/>
    <w:rsid w:val="00352BB8"/>
    <w:rsid w:val="00361FCC"/>
    <w:rsid w:val="0036282D"/>
    <w:rsid w:val="003660F3"/>
    <w:rsid w:val="00370AFC"/>
    <w:rsid w:val="00381BCF"/>
    <w:rsid w:val="00382421"/>
    <w:rsid w:val="00395EE9"/>
    <w:rsid w:val="003B2237"/>
    <w:rsid w:val="003C0927"/>
    <w:rsid w:val="003C2346"/>
    <w:rsid w:val="003C45EF"/>
    <w:rsid w:val="003C4D71"/>
    <w:rsid w:val="003D0251"/>
    <w:rsid w:val="003E031A"/>
    <w:rsid w:val="003E315E"/>
    <w:rsid w:val="003E5F39"/>
    <w:rsid w:val="003E67AE"/>
    <w:rsid w:val="003E7159"/>
    <w:rsid w:val="003F61E8"/>
    <w:rsid w:val="003F752B"/>
    <w:rsid w:val="00400139"/>
    <w:rsid w:val="004105B3"/>
    <w:rsid w:val="00411287"/>
    <w:rsid w:val="00420BFD"/>
    <w:rsid w:val="004213FC"/>
    <w:rsid w:val="00421F15"/>
    <w:rsid w:val="00424699"/>
    <w:rsid w:val="00427BFF"/>
    <w:rsid w:val="0043231A"/>
    <w:rsid w:val="004337E6"/>
    <w:rsid w:val="00435964"/>
    <w:rsid w:val="0043652A"/>
    <w:rsid w:val="0044096B"/>
    <w:rsid w:val="00445C2B"/>
    <w:rsid w:val="0045094C"/>
    <w:rsid w:val="0045370D"/>
    <w:rsid w:val="00460FB1"/>
    <w:rsid w:val="00464CD5"/>
    <w:rsid w:val="00476C81"/>
    <w:rsid w:val="004876BC"/>
    <w:rsid w:val="0049281F"/>
    <w:rsid w:val="004936B8"/>
    <w:rsid w:val="00496B5D"/>
    <w:rsid w:val="00496E32"/>
    <w:rsid w:val="004A36AC"/>
    <w:rsid w:val="004B17B5"/>
    <w:rsid w:val="004B4805"/>
    <w:rsid w:val="004B6BFE"/>
    <w:rsid w:val="004C38E3"/>
    <w:rsid w:val="004C4638"/>
    <w:rsid w:val="004D5A6C"/>
    <w:rsid w:val="004D696E"/>
    <w:rsid w:val="004D6B02"/>
    <w:rsid w:val="004E0504"/>
    <w:rsid w:val="004E0AC0"/>
    <w:rsid w:val="004E16C7"/>
    <w:rsid w:val="004E4CC7"/>
    <w:rsid w:val="004E733E"/>
    <w:rsid w:val="004E7340"/>
    <w:rsid w:val="004E7611"/>
    <w:rsid w:val="004F1083"/>
    <w:rsid w:val="004F4A6C"/>
    <w:rsid w:val="004F7511"/>
    <w:rsid w:val="004F791E"/>
    <w:rsid w:val="00501217"/>
    <w:rsid w:val="005043AE"/>
    <w:rsid w:val="00506107"/>
    <w:rsid w:val="0051060C"/>
    <w:rsid w:val="00514BD5"/>
    <w:rsid w:val="005239D7"/>
    <w:rsid w:val="005313CF"/>
    <w:rsid w:val="0053154E"/>
    <w:rsid w:val="00531AAE"/>
    <w:rsid w:val="00535681"/>
    <w:rsid w:val="00540951"/>
    <w:rsid w:val="00542ADF"/>
    <w:rsid w:val="005454C4"/>
    <w:rsid w:val="00551D4D"/>
    <w:rsid w:val="0055301C"/>
    <w:rsid w:val="00553A57"/>
    <w:rsid w:val="005637F3"/>
    <w:rsid w:val="00582B00"/>
    <w:rsid w:val="005866D4"/>
    <w:rsid w:val="00594DDC"/>
    <w:rsid w:val="005A22A2"/>
    <w:rsid w:val="005A39A0"/>
    <w:rsid w:val="005B22A6"/>
    <w:rsid w:val="005B2D6A"/>
    <w:rsid w:val="005B7AAF"/>
    <w:rsid w:val="005C634A"/>
    <w:rsid w:val="005D0090"/>
    <w:rsid w:val="005D2873"/>
    <w:rsid w:val="005E0829"/>
    <w:rsid w:val="005E1247"/>
    <w:rsid w:val="005E4640"/>
    <w:rsid w:val="005E57CF"/>
    <w:rsid w:val="005F2080"/>
    <w:rsid w:val="005F2345"/>
    <w:rsid w:val="005F27A8"/>
    <w:rsid w:val="005F4B27"/>
    <w:rsid w:val="005F7D49"/>
    <w:rsid w:val="006008C0"/>
    <w:rsid w:val="00605595"/>
    <w:rsid w:val="00605DBE"/>
    <w:rsid w:val="0060669F"/>
    <w:rsid w:val="006079B5"/>
    <w:rsid w:val="00610D16"/>
    <w:rsid w:val="0061280E"/>
    <w:rsid w:val="00612D66"/>
    <w:rsid w:val="006130FF"/>
    <w:rsid w:val="00614F11"/>
    <w:rsid w:val="00616913"/>
    <w:rsid w:val="00627B14"/>
    <w:rsid w:val="0063539E"/>
    <w:rsid w:val="00637EC0"/>
    <w:rsid w:val="0064028D"/>
    <w:rsid w:val="006461A2"/>
    <w:rsid w:val="0065290F"/>
    <w:rsid w:val="006558FB"/>
    <w:rsid w:val="00677909"/>
    <w:rsid w:val="006804F4"/>
    <w:rsid w:val="00680B0C"/>
    <w:rsid w:val="0068120A"/>
    <w:rsid w:val="006813BD"/>
    <w:rsid w:val="00682E9A"/>
    <w:rsid w:val="00684364"/>
    <w:rsid w:val="00691F84"/>
    <w:rsid w:val="00697867"/>
    <w:rsid w:val="006A097F"/>
    <w:rsid w:val="006A5241"/>
    <w:rsid w:val="006A6A48"/>
    <w:rsid w:val="006B09F3"/>
    <w:rsid w:val="006B3383"/>
    <w:rsid w:val="006C06EF"/>
    <w:rsid w:val="006C20D6"/>
    <w:rsid w:val="006C610B"/>
    <w:rsid w:val="006D1158"/>
    <w:rsid w:val="006D41F0"/>
    <w:rsid w:val="006D7828"/>
    <w:rsid w:val="006E0B89"/>
    <w:rsid w:val="006E381F"/>
    <w:rsid w:val="006F38C1"/>
    <w:rsid w:val="006F5962"/>
    <w:rsid w:val="007015D4"/>
    <w:rsid w:val="00716524"/>
    <w:rsid w:val="00725921"/>
    <w:rsid w:val="00730430"/>
    <w:rsid w:val="007323E4"/>
    <w:rsid w:val="00732C51"/>
    <w:rsid w:val="0073634F"/>
    <w:rsid w:val="007375FE"/>
    <w:rsid w:val="00737F9A"/>
    <w:rsid w:val="007418D2"/>
    <w:rsid w:val="0074247B"/>
    <w:rsid w:val="00742966"/>
    <w:rsid w:val="007459C4"/>
    <w:rsid w:val="00745ED8"/>
    <w:rsid w:val="00754AFB"/>
    <w:rsid w:val="00754CB3"/>
    <w:rsid w:val="0075591C"/>
    <w:rsid w:val="00765976"/>
    <w:rsid w:val="00770F18"/>
    <w:rsid w:val="00776DCD"/>
    <w:rsid w:val="00781AFA"/>
    <w:rsid w:val="00786865"/>
    <w:rsid w:val="0078782A"/>
    <w:rsid w:val="007A09AF"/>
    <w:rsid w:val="007A414B"/>
    <w:rsid w:val="007C1D67"/>
    <w:rsid w:val="007C4A6C"/>
    <w:rsid w:val="007C550C"/>
    <w:rsid w:val="007E3B9A"/>
    <w:rsid w:val="007F6283"/>
    <w:rsid w:val="00800C8E"/>
    <w:rsid w:val="00801CB6"/>
    <w:rsid w:val="00806A29"/>
    <w:rsid w:val="00810489"/>
    <w:rsid w:val="00814D62"/>
    <w:rsid w:val="0082313B"/>
    <w:rsid w:val="008269DB"/>
    <w:rsid w:val="00834A61"/>
    <w:rsid w:val="00835B9D"/>
    <w:rsid w:val="00852E2C"/>
    <w:rsid w:val="00856983"/>
    <w:rsid w:val="00862B4D"/>
    <w:rsid w:val="008642FE"/>
    <w:rsid w:val="008678FA"/>
    <w:rsid w:val="00870BFC"/>
    <w:rsid w:val="0087559E"/>
    <w:rsid w:val="0087671A"/>
    <w:rsid w:val="008771B2"/>
    <w:rsid w:val="008774DF"/>
    <w:rsid w:val="0088086A"/>
    <w:rsid w:val="008808E8"/>
    <w:rsid w:val="00882CAF"/>
    <w:rsid w:val="00883112"/>
    <w:rsid w:val="008833B5"/>
    <w:rsid w:val="00885961"/>
    <w:rsid w:val="00895D14"/>
    <w:rsid w:val="0089611E"/>
    <w:rsid w:val="008A0DB7"/>
    <w:rsid w:val="008A63A8"/>
    <w:rsid w:val="008B3B55"/>
    <w:rsid w:val="008C698B"/>
    <w:rsid w:val="008C7C2F"/>
    <w:rsid w:val="008D0DDA"/>
    <w:rsid w:val="008E2F7E"/>
    <w:rsid w:val="008E426C"/>
    <w:rsid w:val="008E576D"/>
    <w:rsid w:val="008F68BE"/>
    <w:rsid w:val="008F7870"/>
    <w:rsid w:val="0090503D"/>
    <w:rsid w:val="0090642F"/>
    <w:rsid w:val="00914E8C"/>
    <w:rsid w:val="00915EB0"/>
    <w:rsid w:val="00916ACC"/>
    <w:rsid w:val="00916F9D"/>
    <w:rsid w:val="009202A2"/>
    <w:rsid w:val="00925178"/>
    <w:rsid w:val="00925DD4"/>
    <w:rsid w:val="00934210"/>
    <w:rsid w:val="00937099"/>
    <w:rsid w:val="009413FA"/>
    <w:rsid w:val="00941DB7"/>
    <w:rsid w:val="0095069C"/>
    <w:rsid w:val="00950F7C"/>
    <w:rsid w:val="00952EBB"/>
    <w:rsid w:val="00953584"/>
    <w:rsid w:val="00957503"/>
    <w:rsid w:val="00960FDB"/>
    <w:rsid w:val="00961929"/>
    <w:rsid w:val="0096227A"/>
    <w:rsid w:val="0096478B"/>
    <w:rsid w:val="00970BC9"/>
    <w:rsid w:val="00980557"/>
    <w:rsid w:val="009808AE"/>
    <w:rsid w:val="00980F76"/>
    <w:rsid w:val="00990497"/>
    <w:rsid w:val="00993E28"/>
    <w:rsid w:val="00994B22"/>
    <w:rsid w:val="009A34C1"/>
    <w:rsid w:val="009A53DA"/>
    <w:rsid w:val="009B1478"/>
    <w:rsid w:val="009B1DDF"/>
    <w:rsid w:val="009B5B8D"/>
    <w:rsid w:val="009C313A"/>
    <w:rsid w:val="009D092E"/>
    <w:rsid w:val="009D0F08"/>
    <w:rsid w:val="009D134B"/>
    <w:rsid w:val="009D2250"/>
    <w:rsid w:val="009D5788"/>
    <w:rsid w:val="009E15F9"/>
    <w:rsid w:val="009E227B"/>
    <w:rsid w:val="009E3D9B"/>
    <w:rsid w:val="009E3E73"/>
    <w:rsid w:val="009E6949"/>
    <w:rsid w:val="009F4CE8"/>
    <w:rsid w:val="009F5805"/>
    <w:rsid w:val="00A03778"/>
    <w:rsid w:val="00A04D46"/>
    <w:rsid w:val="00A12BC1"/>
    <w:rsid w:val="00A135BD"/>
    <w:rsid w:val="00A1474E"/>
    <w:rsid w:val="00A2058E"/>
    <w:rsid w:val="00A27938"/>
    <w:rsid w:val="00A32159"/>
    <w:rsid w:val="00A32179"/>
    <w:rsid w:val="00A344E6"/>
    <w:rsid w:val="00A40208"/>
    <w:rsid w:val="00A41556"/>
    <w:rsid w:val="00A454AF"/>
    <w:rsid w:val="00A4611B"/>
    <w:rsid w:val="00A46B4C"/>
    <w:rsid w:val="00A52561"/>
    <w:rsid w:val="00A60653"/>
    <w:rsid w:val="00A63862"/>
    <w:rsid w:val="00A647D2"/>
    <w:rsid w:val="00A65DAD"/>
    <w:rsid w:val="00A766DC"/>
    <w:rsid w:val="00A808CB"/>
    <w:rsid w:val="00A80F40"/>
    <w:rsid w:val="00A82967"/>
    <w:rsid w:val="00A93FE3"/>
    <w:rsid w:val="00A974C1"/>
    <w:rsid w:val="00AA2875"/>
    <w:rsid w:val="00AA48B8"/>
    <w:rsid w:val="00AA72EE"/>
    <w:rsid w:val="00AB0413"/>
    <w:rsid w:val="00AB0668"/>
    <w:rsid w:val="00AB1633"/>
    <w:rsid w:val="00AB4D0F"/>
    <w:rsid w:val="00AB5BA1"/>
    <w:rsid w:val="00AB61C1"/>
    <w:rsid w:val="00AC01C3"/>
    <w:rsid w:val="00AC3315"/>
    <w:rsid w:val="00AD17BA"/>
    <w:rsid w:val="00AE22F7"/>
    <w:rsid w:val="00AE24D3"/>
    <w:rsid w:val="00AE3290"/>
    <w:rsid w:val="00AE3361"/>
    <w:rsid w:val="00AF144B"/>
    <w:rsid w:val="00AF7119"/>
    <w:rsid w:val="00B0227D"/>
    <w:rsid w:val="00B071D3"/>
    <w:rsid w:val="00B0725F"/>
    <w:rsid w:val="00B131CC"/>
    <w:rsid w:val="00B133E2"/>
    <w:rsid w:val="00B140CE"/>
    <w:rsid w:val="00B15128"/>
    <w:rsid w:val="00B219A2"/>
    <w:rsid w:val="00B2397B"/>
    <w:rsid w:val="00B25068"/>
    <w:rsid w:val="00B258D2"/>
    <w:rsid w:val="00B35A92"/>
    <w:rsid w:val="00B36926"/>
    <w:rsid w:val="00B45059"/>
    <w:rsid w:val="00B45654"/>
    <w:rsid w:val="00B45F0F"/>
    <w:rsid w:val="00B4760E"/>
    <w:rsid w:val="00B537FF"/>
    <w:rsid w:val="00B56DB9"/>
    <w:rsid w:val="00B60278"/>
    <w:rsid w:val="00B604EE"/>
    <w:rsid w:val="00B61752"/>
    <w:rsid w:val="00B65316"/>
    <w:rsid w:val="00B66EE5"/>
    <w:rsid w:val="00B70061"/>
    <w:rsid w:val="00B80480"/>
    <w:rsid w:val="00B8432E"/>
    <w:rsid w:val="00B87022"/>
    <w:rsid w:val="00B9007E"/>
    <w:rsid w:val="00B91F65"/>
    <w:rsid w:val="00B920A1"/>
    <w:rsid w:val="00BA1E99"/>
    <w:rsid w:val="00BA2331"/>
    <w:rsid w:val="00BA289D"/>
    <w:rsid w:val="00BA2BE3"/>
    <w:rsid w:val="00BA2F79"/>
    <w:rsid w:val="00BA70BC"/>
    <w:rsid w:val="00BB2011"/>
    <w:rsid w:val="00BB630B"/>
    <w:rsid w:val="00BD19EF"/>
    <w:rsid w:val="00BD57A8"/>
    <w:rsid w:val="00BE2457"/>
    <w:rsid w:val="00BE634D"/>
    <w:rsid w:val="00BE6FC5"/>
    <w:rsid w:val="00BE7F67"/>
    <w:rsid w:val="00BF1BFE"/>
    <w:rsid w:val="00BF4C37"/>
    <w:rsid w:val="00C14CFD"/>
    <w:rsid w:val="00C17461"/>
    <w:rsid w:val="00C21BF8"/>
    <w:rsid w:val="00C22D7B"/>
    <w:rsid w:val="00C241DE"/>
    <w:rsid w:val="00C30C9F"/>
    <w:rsid w:val="00C36024"/>
    <w:rsid w:val="00C366B4"/>
    <w:rsid w:val="00C41713"/>
    <w:rsid w:val="00C41F4A"/>
    <w:rsid w:val="00C5449E"/>
    <w:rsid w:val="00C55408"/>
    <w:rsid w:val="00C60A28"/>
    <w:rsid w:val="00C84884"/>
    <w:rsid w:val="00C86302"/>
    <w:rsid w:val="00C867C0"/>
    <w:rsid w:val="00C9195E"/>
    <w:rsid w:val="00C91B91"/>
    <w:rsid w:val="00C95D54"/>
    <w:rsid w:val="00C96A7A"/>
    <w:rsid w:val="00C97F71"/>
    <w:rsid w:val="00CA1362"/>
    <w:rsid w:val="00CA1F09"/>
    <w:rsid w:val="00CA289A"/>
    <w:rsid w:val="00CB2F54"/>
    <w:rsid w:val="00CB406D"/>
    <w:rsid w:val="00CB5B2E"/>
    <w:rsid w:val="00CC0E8A"/>
    <w:rsid w:val="00CC3580"/>
    <w:rsid w:val="00CD77CF"/>
    <w:rsid w:val="00CD7D53"/>
    <w:rsid w:val="00CE3728"/>
    <w:rsid w:val="00CE4CAD"/>
    <w:rsid w:val="00CF2B89"/>
    <w:rsid w:val="00CF3E50"/>
    <w:rsid w:val="00CF510C"/>
    <w:rsid w:val="00CF6B5C"/>
    <w:rsid w:val="00D00025"/>
    <w:rsid w:val="00D01C5B"/>
    <w:rsid w:val="00D01D6A"/>
    <w:rsid w:val="00D037DD"/>
    <w:rsid w:val="00D05178"/>
    <w:rsid w:val="00D10D11"/>
    <w:rsid w:val="00D160D4"/>
    <w:rsid w:val="00D163E5"/>
    <w:rsid w:val="00D1755E"/>
    <w:rsid w:val="00D247F5"/>
    <w:rsid w:val="00D25088"/>
    <w:rsid w:val="00D3115B"/>
    <w:rsid w:val="00D34748"/>
    <w:rsid w:val="00D34B18"/>
    <w:rsid w:val="00D35F56"/>
    <w:rsid w:val="00D35FB2"/>
    <w:rsid w:val="00D41F82"/>
    <w:rsid w:val="00D42447"/>
    <w:rsid w:val="00D44570"/>
    <w:rsid w:val="00D468E3"/>
    <w:rsid w:val="00D50077"/>
    <w:rsid w:val="00D52726"/>
    <w:rsid w:val="00D554CA"/>
    <w:rsid w:val="00D55AC4"/>
    <w:rsid w:val="00D56AF4"/>
    <w:rsid w:val="00D7082A"/>
    <w:rsid w:val="00D70956"/>
    <w:rsid w:val="00D813B8"/>
    <w:rsid w:val="00D83C06"/>
    <w:rsid w:val="00D9318C"/>
    <w:rsid w:val="00D957AA"/>
    <w:rsid w:val="00D977FC"/>
    <w:rsid w:val="00DA09F4"/>
    <w:rsid w:val="00DA0B54"/>
    <w:rsid w:val="00DA25FF"/>
    <w:rsid w:val="00DB399A"/>
    <w:rsid w:val="00DB762F"/>
    <w:rsid w:val="00DB7734"/>
    <w:rsid w:val="00DC3F22"/>
    <w:rsid w:val="00DC608A"/>
    <w:rsid w:val="00DD61E7"/>
    <w:rsid w:val="00DE195F"/>
    <w:rsid w:val="00DE5437"/>
    <w:rsid w:val="00DE728B"/>
    <w:rsid w:val="00DF0701"/>
    <w:rsid w:val="00DF44F1"/>
    <w:rsid w:val="00E00C58"/>
    <w:rsid w:val="00E018F7"/>
    <w:rsid w:val="00E078D3"/>
    <w:rsid w:val="00E13624"/>
    <w:rsid w:val="00E17BDB"/>
    <w:rsid w:val="00E17C8A"/>
    <w:rsid w:val="00E17DF6"/>
    <w:rsid w:val="00E21158"/>
    <w:rsid w:val="00E2137F"/>
    <w:rsid w:val="00E23D21"/>
    <w:rsid w:val="00E24329"/>
    <w:rsid w:val="00E261C3"/>
    <w:rsid w:val="00E265CD"/>
    <w:rsid w:val="00E269A3"/>
    <w:rsid w:val="00E31FA4"/>
    <w:rsid w:val="00E35B49"/>
    <w:rsid w:val="00E40CA2"/>
    <w:rsid w:val="00E4264A"/>
    <w:rsid w:val="00E43233"/>
    <w:rsid w:val="00E43B07"/>
    <w:rsid w:val="00E46334"/>
    <w:rsid w:val="00E46F44"/>
    <w:rsid w:val="00E52E16"/>
    <w:rsid w:val="00E52F24"/>
    <w:rsid w:val="00E61099"/>
    <w:rsid w:val="00E61A04"/>
    <w:rsid w:val="00E70F7F"/>
    <w:rsid w:val="00E71ED4"/>
    <w:rsid w:val="00E80C89"/>
    <w:rsid w:val="00E82DDA"/>
    <w:rsid w:val="00E84E42"/>
    <w:rsid w:val="00E84EC8"/>
    <w:rsid w:val="00E85ABD"/>
    <w:rsid w:val="00E92D59"/>
    <w:rsid w:val="00E96075"/>
    <w:rsid w:val="00EA33A6"/>
    <w:rsid w:val="00EA3AAD"/>
    <w:rsid w:val="00EA46F7"/>
    <w:rsid w:val="00EB28BD"/>
    <w:rsid w:val="00EB5100"/>
    <w:rsid w:val="00EB6BAC"/>
    <w:rsid w:val="00EC1CEE"/>
    <w:rsid w:val="00EC48BD"/>
    <w:rsid w:val="00ED0CE1"/>
    <w:rsid w:val="00ED1666"/>
    <w:rsid w:val="00ED24E8"/>
    <w:rsid w:val="00ED33D6"/>
    <w:rsid w:val="00ED3B90"/>
    <w:rsid w:val="00ED4F8A"/>
    <w:rsid w:val="00EE10B3"/>
    <w:rsid w:val="00EE221E"/>
    <w:rsid w:val="00EE2EC7"/>
    <w:rsid w:val="00EF5392"/>
    <w:rsid w:val="00F01DFE"/>
    <w:rsid w:val="00F04D18"/>
    <w:rsid w:val="00F0638F"/>
    <w:rsid w:val="00F16884"/>
    <w:rsid w:val="00F21901"/>
    <w:rsid w:val="00F35CAE"/>
    <w:rsid w:val="00F44103"/>
    <w:rsid w:val="00F443CA"/>
    <w:rsid w:val="00F44EAC"/>
    <w:rsid w:val="00F45942"/>
    <w:rsid w:val="00F55F70"/>
    <w:rsid w:val="00F60E4E"/>
    <w:rsid w:val="00F64D31"/>
    <w:rsid w:val="00F65D5B"/>
    <w:rsid w:val="00F67B03"/>
    <w:rsid w:val="00F70077"/>
    <w:rsid w:val="00F729A2"/>
    <w:rsid w:val="00F84DAC"/>
    <w:rsid w:val="00F917B0"/>
    <w:rsid w:val="00F92832"/>
    <w:rsid w:val="00F93428"/>
    <w:rsid w:val="00FA14BB"/>
    <w:rsid w:val="00FA724A"/>
    <w:rsid w:val="00FA7F27"/>
    <w:rsid w:val="00FB1C2E"/>
    <w:rsid w:val="00FC32A4"/>
    <w:rsid w:val="00FC354C"/>
    <w:rsid w:val="00FC4606"/>
    <w:rsid w:val="00FC7019"/>
    <w:rsid w:val="00FD385D"/>
    <w:rsid w:val="00FD3F57"/>
    <w:rsid w:val="00FE322A"/>
    <w:rsid w:val="00FE47BA"/>
    <w:rsid w:val="00FE4D6D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1164</Words>
  <Characters>6636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Kostyaev-AI</dc:creator>
  <cp:lastModifiedBy>Kostyaev-AI</cp:lastModifiedBy>
  <cp:revision>3</cp:revision>
  <cp:lastPrinted>2016-01-14T13:34:00Z</cp:lastPrinted>
  <dcterms:created xsi:type="dcterms:W3CDTF">2016-01-14T09:25:00Z</dcterms:created>
  <dcterms:modified xsi:type="dcterms:W3CDTF">2016-01-18T11:38:00Z</dcterms:modified>
</cp:coreProperties>
</file>